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pacing w:val="0"/>
          <w:kern w:val="0"/>
          <w:sz w:val="24"/>
          <w:szCs w:val="24"/>
        </w:rPr>
        <w:id w:val="199828739"/>
        <w:docPartObj>
          <w:docPartGallery w:val="Cover Pages"/>
          <w:docPartUnique/>
        </w:docPartObj>
      </w:sdtPr>
      <w:sdtEndPr/>
      <w:sdtContent>
        <w:p w14:paraId="117E232A" w14:textId="71E279E6" w:rsidR="00C12D72" w:rsidRDefault="007713EE" w:rsidP="00C12D72">
          <w:pPr>
            <w:pStyle w:val="Title"/>
            <w:jc w:val="center"/>
          </w:pPr>
          <w:r>
            <w:rPr>
              <w:noProof/>
            </w:rPr>
            <w:drawing>
              <wp:anchor distT="0" distB="0" distL="114300" distR="114300" simplePos="0" relativeHeight="251658240" behindDoc="0" locked="0" layoutInCell="1" allowOverlap="1" wp14:anchorId="033758A4" wp14:editId="7CF775F8">
                <wp:simplePos x="0" y="0"/>
                <wp:positionH relativeFrom="column">
                  <wp:posOffset>-314325</wp:posOffset>
                </wp:positionH>
                <wp:positionV relativeFrom="paragraph">
                  <wp:posOffset>-638175</wp:posOffset>
                </wp:positionV>
                <wp:extent cx="1704975" cy="5187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18795"/>
                        </a:xfrm>
                        <a:prstGeom prst="rect">
                          <a:avLst/>
                        </a:prstGeom>
                        <a:noFill/>
                        <a:ln>
                          <a:noFill/>
                        </a:ln>
                      </pic:spPr>
                    </pic:pic>
                  </a:graphicData>
                </a:graphic>
              </wp:anchor>
            </w:drawing>
          </w:r>
          <w:r w:rsidR="00C12D72">
            <w:t>Panel Selection</w:t>
          </w:r>
        </w:p>
        <w:p w14:paraId="6531AA67" w14:textId="313FBED3" w:rsidR="00C12D72" w:rsidRPr="00C12D72" w:rsidRDefault="00C12D72" w:rsidP="00C12D72">
          <w:pPr>
            <w:jc w:val="center"/>
            <w:rPr>
              <w:rStyle w:val="TitleChar"/>
            </w:rPr>
          </w:pPr>
          <w:bookmarkStart w:id="0" w:name="_GoBack"/>
          <w:bookmarkEnd w:id="0"/>
          <w:r>
            <w:rPr>
              <w:rStyle w:val="TitleChar"/>
            </w:rPr>
            <w:t>R</w:t>
          </w:r>
          <w:r w:rsidRPr="00C12D72">
            <w:rPr>
              <w:rStyle w:val="TitleChar"/>
            </w:rPr>
            <w:t>equest for Proposal</w:t>
          </w:r>
        </w:p>
        <w:p w14:paraId="2CBB317D" w14:textId="0423F108" w:rsidR="00C12D72" w:rsidRPr="00C12D72" w:rsidRDefault="00C12D72" w:rsidP="00C12D72">
          <w:pPr>
            <w:pStyle w:val="Heading1"/>
          </w:pPr>
          <w:bookmarkStart w:id="1" w:name="_Toc24981514"/>
          <w:bookmarkStart w:id="2" w:name="_Hlk24981008"/>
          <w:r w:rsidRPr="00C12D72">
            <w:t>Note to Users:</w:t>
          </w:r>
          <w:bookmarkEnd w:id="1"/>
        </w:p>
        <w:p w14:paraId="0C6B5957" w14:textId="77777777" w:rsidR="00C12D72" w:rsidRDefault="00C12D72" w:rsidP="00C12D72">
          <w:pPr>
            <w:rPr>
              <w:b/>
              <w:highlight w:val="yellow"/>
            </w:rPr>
          </w:pPr>
        </w:p>
        <w:p w14:paraId="3C5FDD62" w14:textId="2862140A" w:rsidR="00C12D72" w:rsidRPr="00C12D72" w:rsidRDefault="00C12D72" w:rsidP="00C12D72">
          <w:pPr>
            <w:rPr>
              <w:bCs/>
              <w:highlight w:val="yellow"/>
            </w:rPr>
          </w:pPr>
          <w:r w:rsidRPr="00C12D72">
            <w:rPr>
              <w:bCs/>
              <w:highlight w:val="yellow"/>
            </w:rPr>
            <w:t xml:space="preserve">Users of this form may wish to execute </w:t>
          </w:r>
          <w:proofErr w:type="gramStart"/>
          <w:r w:rsidRPr="00C12D72">
            <w:rPr>
              <w:bCs/>
              <w:highlight w:val="yellow"/>
            </w:rPr>
            <w:t>a</w:t>
          </w:r>
          <w:proofErr w:type="gramEnd"/>
          <w:r w:rsidRPr="00C12D72">
            <w:rPr>
              <w:bCs/>
              <w:highlight w:val="yellow"/>
            </w:rPr>
            <w:t xml:space="preserve"> NDA with all prospective firms before issuing a RFP.  This form presumes that </w:t>
          </w:r>
          <w:proofErr w:type="gramStart"/>
          <w:r w:rsidRPr="00C12D72">
            <w:rPr>
              <w:bCs/>
              <w:highlight w:val="yellow"/>
            </w:rPr>
            <w:t>a</w:t>
          </w:r>
          <w:proofErr w:type="gramEnd"/>
          <w:r w:rsidRPr="00C12D72">
            <w:rPr>
              <w:bCs/>
              <w:highlight w:val="yellow"/>
            </w:rPr>
            <w:t xml:space="preserve"> NDA is in place between potential firms and users.  </w:t>
          </w:r>
        </w:p>
        <w:p w14:paraId="7449860E" w14:textId="38D8ECE4" w:rsidR="003F40D6" w:rsidRDefault="00652D47" w:rsidP="003F40D6"/>
        <w:bookmarkEnd w:id="2" w:displacedByCustomXml="next"/>
      </w:sdtContent>
    </w:sdt>
    <w:bookmarkStart w:id="3" w:name="_Toc24981515" w:displacedByCustomXml="next"/>
    <w:sdt>
      <w:sdtPr>
        <w:rPr>
          <w:rFonts w:asciiTheme="minorHAnsi" w:eastAsiaTheme="minorHAnsi" w:hAnsiTheme="minorHAnsi" w:cstheme="minorBidi"/>
          <w:b/>
          <w:bCs/>
          <w:color w:val="auto"/>
          <w:sz w:val="24"/>
          <w:szCs w:val="24"/>
        </w:rPr>
        <w:id w:val="-1591606177"/>
        <w:docPartObj>
          <w:docPartGallery w:val="Table of Contents"/>
          <w:docPartUnique/>
        </w:docPartObj>
      </w:sdtPr>
      <w:sdtEndPr>
        <w:rPr>
          <w:b w:val="0"/>
          <w:bCs w:val="0"/>
          <w:noProof/>
        </w:rPr>
      </w:sdtEndPr>
      <w:sdtContent>
        <w:p w14:paraId="15449AA2" w14:textId="0479B0E4" w:rsidR="005824B9" w:rsidRDefault="005824B9" w:rsidP="00C12D72">
          <w:pPr>
            <w:pStyle w:val="Heading1"/>
          </w:pPr>
          <w:r>
            <w:t>Table of Contents</w:t>
          </w:r>
          <w:bookmarkEnd w:id="3"/>
        </w:p>
        <w:p w14:paraId="2618484C" w14:textId="2753CE95" w:rsidR="00C12D72" w:rsidRPr="00C12D72" w:rsidRDefault="00C12D72">
          <w:pPr>
            <w:pStyle w:val="TOC1"/>
            <w:tabs>
              <w:tab w:val="right" w:leader="underscore" w:pos="9010"/>
            </w:tabs>
            <w:rPr>
              <w:rFonts w:eastAsiaTheme="minorEastAsia"/>
              <w:b w:val="0"/>
              <w:bCs w:val="0"/>
              <w:noProof/>
              <w:sz w:val="22"/>
              <w:szCs w:val="22"/>
              <w:lang w:val="en-US"/>
            </w:rPr>
          </w:pPr>
          <w:r>
            <w:fldChar w:fldCharType="begin"/>
          </w:r>
          <w:r>
            <w:instrText xml:space="preserve"> TOC \o "1-3" \h \z \u </w:instrText>
          </w:r>
          <w:r>
            <w:fldChar w:fldCharType="separate"/>
          </w:r>
          <w:hyperlink w:anchor="_Toc24981516" w:history="1">
            <w:r w:rsidRPr="00C12D72">
              <w:rPr>
                <w:rStyle w:val="Hyperlink"/>
                <w:b w:val="0"/>
                <w:bCs w:val="0"/>
                <w:noProof/>
              </w:rPr>
              <w:t>Introduction</w:t>
            </w:r>
            <w:r w:rsidRPr="00C12D72">
              <w:rPr>
                <w:b w:val="0"/>
                <w:bCs w:val="0"/>
                <w:noProof/>
                <w:webHidden/>
              </w:rPr>
              <w:tab/>
            </w:r>
            <w:r w:rsidRPr="00C12D72">
              <w:rPr>
                <w:b w:val="0"/>
                <w:bCs w:val="0"/>
                <w:noProof/>
                <w:webHidden/>
              </w:rPr>
              <w:fldChar w:fldCharType="begin"/>
            </w:r>
            <w:r w:rsidRPr="00C12D72">
              <w:rPr>
                <w:b w:val="0"/>
                <w:bCs w:val="0"/>
                <w:noProof/>
                <w:webHidden/>
              </w:rPr>
              <w:instrText xml:space="preserve"> PAGEREF _Toc24981516 \h </w:instrText>
            </w:r>
            <w:r w:rsidRPr="00C12D72">
              <w:rPr>
                <w:b w:val="0"/>
                <w:bCs w:val="0"/>
                <w:noProof/>
                <w:webHidden/>
              </w:rPr>
            </w:r>
            <w:r w:rsidRPr="00C12D72">
              <w:rPr>
                <w:b w:val="0"/>
                <w:bCs w:val="0"/>
                <w:noProof/>
                <w:webHidden/>
              </w:rPr>
              <w:fldChar w:fldCharType="separate"/>
            </w:r>
            <w:r w:rsidRPr="00C12D72">
              <w:rPr>
                <w:b w:val="0"/>
                <w:bCs w:val="0"/>
                <w:noProof/>
                <w:webHidden/>
              </w:rPr>
              <w:t>2</w:t>
            </w:r>
            <w:r w:rsidRPr="00C12D72">
              <w:rPr>
                <w:b w:val="0"/>
                <w:bCs w:val="0"/>
                <w:noProof/>
                <w:webHidden/>
              </w:rPr>
              <w:fldChar w:fldCharType="end"/>
            </w:r>
          </w:hyperlink>
        </w:p>
        <w:p w14:paraId="0C9A4306" w14:textId="277A68F8" w:rsidR="00C12D72" w:rsidRPr="00C12D72" w:rsidRDefault="00652D47">
          <w:pPr>
            <w:pStyle w:val="TOC1"/>
            <w:tabs>
              <w:tab w:val="right" w:leader="underscore" w:pos="9010"/>
            </w:tabs>
            <w:rPr>
              <w:rFonts w:eastAsiaTheme="minorEastAsia"/>
              <w:b w:val="0"/>
              <w:bCs w:val="0"/>
              <w:noProof/>
              <w:sz w:val="22"/>
              <w:szCs w:val="22"/>
              <w:lang w:val="en-US"/>
            </w:rPr>
          </w:pPr>
          <w:hyperlink w:anchor="_Toc24981517" w:history="1">
            <w:r w:rsidR="00C12D72" w:rsidRPr="00C12D72">
              <w:rPr>
                <w:rStyle w:val="Hyperlink"/>
                <w:b w:val="0"/>
                <w:bCs w:val="0"/>
                <w:noProof/>
              </w:rPr>
              <w:t>Purpose of this Request for Proposal</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_Toc24981517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2</w:t>
            </w:r>
            <w:r w:rsidR="00C12D72" w:rsidRPr="00C12D72">
              <w:rPr>
                <w:b w:val="0"/>
                <w:bCs w:val="0"/>
                <w:noProof/>
                <w:webHidden/>
              </w:rPr>
              <w:fldChar w:fldCharType="end"/>
            </w:r>
          </w:hyperlink>
        </w:p>
        <w:p w14:paraId="1509E9E1" w14:textId="5AFCD4EB" w:rsidR="00C12D72" w:rsidRPr="00C12D72" w:rsidRDefault="00652D47">
          <w:pPr>
            <w:pStyle w:val="TOC1"/>
            <w:tabs>
              <w:tab w:val="right" w:leader="underscore" w:pos="9010"/>
            </w:tabs>
            <w:rPr>
              <w:rFonts w:eastAsiaTheme="minorEastAsia"/>
              <w:b w:val="0"/>
              <w:bCs w:val="0"/>
              <w:noProof/>
              <w:sz w:val="22"/>
              <w:szCs w:val="22"/>
              <w:lang w:val="en-US"/>
            </w:rPr>
          </w:pPr>
          <w:hyperlink w:anchor="_Toc24981518" w:history="1">
            <w:r w:rsidR="00C12D72" w:rsidRPr="00C12D72">
              <w:rPr>
                <w:rStyle w:val="Hyperlink"/>
                <w:b w:val="0"/>
                <w:bCs w:val="0"/>
                <w:noProof/>
              </w:rPr>
              <w:t>Scope of Work</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_Toc24981518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3</w:t>
            </w:r>
            <w:r w:rsidR="00C12D72" w:rsidRPr="00C12D72">
              <w:rPr>
                <w:b w:val="0"/>
                <w:bCs w:val="0"/>
                <w:noProof/>
                <w:webHidden/>
              </w:rPr>
              <w:fldChar w:fldCharType="end"/>
            </w:r>
          </w:hyperlink>
        </w:p>
        <w:p w14:paraId="385E0A68" w14:textId="06392746" w:rsidR="00C12D72" w:rsidRDefault="00652D47">
          <w:pPr>
            <w:pStyle w:val="TOC1"/>
            <w:tabs>
              <w:tab w:val="right" w:leader="underscore" w:pos="9010"/>
            </w:tabs>
            <w:rPr>
              <w:rStyle w:val="Hyperlink"/>
              <w:b w:val="0"/>
              <w:bCs w:val="0"/>
              <w:noProof/>
            </w:rPr>
          </w:pPr>
          <w:hyperlink w:anchor="_Toc24981519" w:history="1">
            <w:r w:rsidR="00C12D72" w:rsidRPr="00C12D72">
              <w:rPr>
                <w:rStyle w:val="Hyperlink"/>
                <w:b w:val="0"/>
                <w:bCs w:val="0"/>
                <w:noProof/>
              </w:rPr>
              <w:t>Instructions to Bidders</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_Toc24981519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3</w:t>
            </w:r>
            <w:r w:rsidR="00C12D72" w:rsidRPr="00C12D72">
              <w:rPr>
                <w:b w:val="0"/>
                <w:bCs w:val="0"/>
                <w:noProof/>
                <w:webHidden/>
              </w:rPr>
              <w:fldChar w:fldCharType="end"/>
            </w:r>
          </w:hyperlink>
        </w:p>
        <w:p w14:paraId="59A4595B" w14:textId="77777777" w:rsidR="00C12D72" w:rsidRPr="00C12D72" w:rsidRDefault="00C12D72" w:rsidP="00C12D72">
          <w:pPr>
            <w:rPr>
              <w:sz w:val="14"/>
              <w:szCs w:val="14"/>
            </w:rPr>
          </w:pPr>
        </w:p>
        <w:p w14:paraId="0AC219AE" w14:textId="798167E0" w:rsidR="00C12D72" w:rsidRPr="00C12D72" w:rsidRDefault="00652D47">
          <w:pPr>
            <w:pStyle w:val="TOC2"/>
            <w:tabs>
              <w:tab w:val="right" w:leader="underscore" w:pos="9010"/>
            </w:tabs>
            <w:rPr>
              <w:rFonts w:eastAsiaTheme="minorEastAsia"/>
              <w:b w:val="0"/>
              <w:bCs w:val="0"/>
              <w:noProof/>
              <w:lang w:val="en-US"/>
            </w:rPr>
          </w:pPr>
          <w:hyperlink w:anchor="_Toc24981520" w:history="1">
            <w:r w:rsidR="00C12D72" w:rsidRPr="00C12D72">
              <w:rPr>
                <w:rStyle w:val="Hyperlink"/>
                <w:b w:val="0"/>
                <w:bCs w:val="0"/>
                <w:noProof/>
              </w:rPr>
              <w:t>Point of Contact</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_Toc24981520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3</w:t>
            </w:r>
            <w:r w:rsidR="00C12D72" w:rsidRPr="00C12D72">
              <w:rPr>
                <w:b w:val="0"/>
                <w:bCs w:val="0"/>
                <w:noProof/>
                <w:webHidden/>
              </w:rPr>
              <w:fldChar w:fldCharType="end"/>
            </w:r>
          </w:hyperlink>
        </w:p>
        <w:p w14:paraId="535FD491" w14:textId="3C56D506" w:rsidR="00C12D72" w:rsidRPr="00C12D72" w:rsidRDefault="00652D47">
          <w:pPr>
            <w:pStyle w:val="TOC2"/>
            <w:tabs>
              <w:tab w:val="right" w:leader="underscore" w:pos="9010"/>
            </w:tabs>
            <w:rPr>
              <w:rFonts w:eastAsiaTheme="minorEastAsia"/>
              <w:b w:val="0"/>
              <w:bCs w:val="0"/>
              <w:noProof/>
              <w:lang w:val="en-US"/>
            </w:rPr>
          </w:pPr>
          <w:hyperlink w:anchor="_Toc24981521" w:history="1">
            <w:r w:rsidR="00C12D72" w:rsidRPr="00C12D72">
              <w:rPr>
                <w:rStyle w:val="Hyperlink"/>
                <w:b w:val="0"/>
                <w:bCs w:val="0"/>
                <w:noProof/>
              </w:rPr>
              <w:t>Notice of Intent to Respond</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_Toc24981521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3</w:t>
            </w:r>
            <w:r w:rsidR="00C12D72" w:rsidRPr="00C12D72">
              <w:rPr>
                <w:b w:val="0"/>
                <w:bCs w:val="0"/>
                <w:noProof/>
                <w:webHidden/>
              </w:rPr>
              <w:fldChar w:fldCharType="end"/>
            </w:r>
          </w:hyperlink>
        </w:p>
        <w:p w14:paraId="1E6AACE6" w14:textId="3220FD7F" w:rsidR="00C12D72" w:rsidRPr="00C12D72" w:rsidRDefault="00652D47">
          <w:pPr>
            <w:pStyle w:val="TOC2"/>
            <w:tabs>
              <w:tab w:val="right" w:leader="underscore" w:pos="9010"/>
            </w:tabs>
            <w:rPr>
              <w:rFonts w:eastAsiaTheme="minorEastAsia"/>
              <w:b w:val="0"/>
              <w:bCs w:val="0"/>
              <w:noProof/>
              <w:lang w:val="en-US"/>
            </w:rPr>
          </w:pPr>
          <w:hyperlink w:anchor="_Toc24981522" w:history="1">
            <w:r w:rsidR="00C12D72" w:rsidRPr="00C12D72">
              <w:rPr>
                <w:rStyle w:val="Hyperlink"/>
                <w:b w:val="0"/>
                <w:bCs w:val="0"/>
                <w:noProof/>
              </w:rPr>
              <w:t>Firm’s Responses / Bid submission</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_Toc24981522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3</w:t>
            </w:r>
            <w:r w:rsidR="00C12D72" w:rsidRPr="00C12D72">
              <w:rPr>
                <w:b w:val="0"/>
                <w:bCs w:val="0"/>
                <w:noProof/>
                <w:webHidden/>
              </w:rPr>
              <w:fldChar w:fldCharType="end"/>
            </w:r>
          </w:hyperlink>
        </w:p>
        <w:p w14:paraId="7D77AE72" w14:textId="0E538260" w:rsidR="00C12D72" w:rsidRPr="00C12D72" w:rsidRDefault="00652D47">
          <w:pPr>
            <w:pStyle w:val="TOC2"/>
            <w:tabs>
              <w:tab w:val="right" w:leader="underscore" w:pos="9010"/>
            </w:tabs>
            <w:rPr>
              <w:rFonts w:eastAsiaTheme="minorEastAsia"/>
              <w:b w:val="0"/>
              <w:bCs w:val="0"/>
              <w:noProof/>
              <w:lang w:val="en-US"/>
            </w:rPr>
          </w:pPr>
          <w:hyperlink w:anchor="_Toc24981523" w:history="1">
            <w:r w:rsidR="00C12D72" w:rsidRPr="00C12D72">
              <w:rPr>
                <w:rStyle w:val="Hyperlink"/>
                <w:b w:val="0"/>
                <w:bCs w:val="0"/>
                <w:noProof/>
              </w:rPr>
              <w:t>Schedule for this RFP</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_Toc24981523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4</w:t>
            </w:r>
            <w:r w:rsidR="00C12D72" w:rsidRPr="00C12D72">
              <w:rPr>
                <w:b w:val="0"/>
                <w:bCs w:val="0"/>
                <w:noProof/>
                <w:webHidden/>
              </w:rPr>
              <w:fldChar w:fldCharType="end"/>
            </w:r>
          </w:hyperlink>
        </w:p>
        <w:p w14:paraId="736C42C6" w14:textId="1F7B4B0B" w:rsidR="00C12D72" w:rsidRPr="00C12D72" w:rsidRDefault="00652D47">
          <w:pPr>
            <w:pStyle w:val="TOC2"/>
            <w:tabs>
              <w:tab w:val="right" w:leader="underscore" w:pos="9010"/>
            </w:tabs>
            <w:rPr>
              <w:rFonts w:eastAsiaTheme="minorEastAsia"/>
              <w:b w:val="0"/>
              <w:bCs w:val="0"/>
              <w:noProof/>
              <w:lang w:val="en-US"/>
            </w:rPr>
          </w:pPr>
          <w:hyperlink w:anchor="_Toc24981524" w:history="1">
            <w:r w:rsidR="00C12D72" w:rsidRPr="00C12D72">
              <w:rPr>
                <w:rStyle w:val="Hyperlink"/>
                <w:b w:val="0"/>
                <w:bCs w:val="0"/>
                <w:noProof/>
              </w:rPr>
              <w:t>Contractual terms</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_Toc24981524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4</w:t>
            </w:r>
            <w:r w:rsidR="00C12D72" w:rsidRPr="00C12D72">
              <w:rPr>
                <w:b w:val="0"/>
                <w:bCs w:val="0"/>
                <w:noProof/>
                <w:webHidden/>
              </w:rPr>
              <w:fldChar w:fldCharType="end"/>
            </w:r>
          </w:hyperlink>
        </w:p>
        <w:p w14:paraId="1B4A8D69" w14:textId="1D8D5911" w:rsidR="00C12D72" w:rsidRPr="00C12D72" w:rsidRDefault="00652D47">
          <w:pPr>
            <w:pStyle w:val="TOC1"/>
            <w:tabs>
              <w:tab w:val="right" w:leader="underscore" w:pos="9010"/>
            </w:tabs>
            <w:rPr>
              <w:rFonts w:eastAsiaTheme="minorEastAsia"/>
              <w:b w:val="0"/>
              <w:bCs w:val="0"/>
              <w:noProof/>
              <w:sz w:val="22"/>
              <w:szCs w:val="22"/>
              <w:lang w:val="en-US"/>
            </w:rPr>
          </w:pPr>
          <w:hyperlink w:anchor="_Toc24981525" w:history="1">
            <w:r w:rsidR="00C12D72" w:rsidRPr="00C12D72">
              <w:rPr>
                <w:rStyle w:val="Hyperlink"/>
                <w:b w:val="0"/>
                <w:bCs w:val="0"/>
                <w:noProof/>
              </w:rPr>
              <w:t>Appendix 1 – Scope of Services</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_Toc24981525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6</w:t>
            </w:r>
            <w:r w:rsidR="00C12D72" w:rsidRPr="00C12D72">
              <w:rPr>
                <w:b w:val="0"/>
                <w:bCs w:val="0"/>
                <w:noProof/>
                <w:webHidden/>
              </w:rPr>
              <w:fldChar w:fldCharType="end"/>
            </w:r>
          </w:hyperlink>
        </w:p>
        <w:p w14:paraId="161FA2C7" w14:textId="37A5ABEC" w:rsidR="00C12D72" w:rsidRPr="00C12D72" w:rsidRDefault="00652D47">
          <w:pPr>
            <w:pStyle w:val="TOC1"/>
            <w:tabs>
              <w:tab w:val="right" w:leader="underscore" w:pos="9010"/>
            </w:tabs>
            <w:rPr>
              <w:rFonts w:eastAsiaTheme="minorEastAsia"/>
              <w:b w:val="0"/>
              <w:bCs w:val="0"/>
              <w:noProof/>
              <w:sz w:val="22"/>
              <w:szCs w:val="22"/>
              <w:lang w:val="en-US"/>
            </w:rPr>
          </w:pPr>
          <w:hyperlink w:anchor="_Toc24981526" w:history="1">
            <w:r w:rsidR="00C12D72" w:rsidRPr="00C12D72">
              <w:rPr>
                <w:rStyle w:val="Hyperlink"/>
                <w:b w:val="0"/>
                <w:bCs w:val="0"/>
                <w:noProof/>
              </w:rPr>
              <w:t>Appendix 2 – RFP Question Set</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_Toc24981526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7</w:t>
            </w:r>
            <w:r w:rsidR="00C12D72" w:rsidRPr="00C12D72">
              <w:rPr>
                <w:b w:val="0"/>
                <w:bCs w:val="0"/>
                <w:noProof/>
                <w:webHidden/>
              </w:rPr>
              <w:fldChar w:fldCharType="end"/>
            </w:r>
          </w:hyperlink>
        </w:p>
        <w:p w14:paraId="56B47785" w14:textId="07850D3F" w:rsidR="00C12D72" w:rsidRPr="00C12D72" w:rsidRDefault="00652D47" w:rsidP="00C12D72">
          <w:pPr>
            <w:pStyle w:val="TOC1"/>
            <w:numPr>
              <w:ilvl w:val="0"/>
              <w:numId w:val="30"/>
            </w:numPr>
            <w:tabs>
              <w:tab w:val="left" w:pos="480"/>
              <w:tab w:val="right" w:leader="underscore" w:pos="9010"/>
            </w:tabs>
            <w:rPr>
              <w:rFonts w:eastAsiaTheme="minorEastAsia"/>
              <w:b w:val="0"/>
              <w:bCs w:val="0"/>
              <w:noProof/>
              <w:sz w:val="22"/>
              <w:szCs w:val="22"/>
              <w:lang w:val="en-US"/>
            </w:rPr>
          </w:pPr>
          <w:hyperlink w:anchor="_Toc24981527" w:history="1">
            <w:r w:rsidR="00C12D72" w:rsidRPr="00C12D72">
              <w:rPr>
                <w:rStyle w:val="Hyperlink"/>
                <w:b w:val="0"/>
                <w:bCs w:val="0"/>
                <w:noProof/>
              </w:rPr>
              <w:t>Company Information</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_Toc24981527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7</w:t>
            </w:r>
            <w:r w:rsidR="00C12D72" w:rsidRPr="00C12D72">
              <w:rPr>
                <w:b w:val="0"/>
                <w:bCs w:val="0"/>
                <w:noProof/>
                <w:webHidden/>
              </w:rPr>
              <w:fldChar w:fldCharType="end"/>
            </w:r>
          </w:hyperlink>
        </w:p>
        <w:p w14:paraId="645A113D" w14:textId="5DE20B8F" w:rsidR="00C12D72" w:rsidRPr="00C12D72" w:rsidRDefault="00652D47" w:rsidP="00C12D72">
          <w:pPr>
            <w:pStyle w:val="TOC1"/>
            <w:numPr>
              <w:ilvl w:val="0"/>
              <w:numId w:val="30"/>
            </w:numPr>
            <w:tabs>
              <w:tab w:val="left" w:pos="480"/>
              <w:tab w:val="right" w:leader="underscore" w:pos="9010"/>
            </w:tabs>
            <w:rPr>
              <w:rFonts w:eastAsiaTheme="minorEastAsia"/>
              <w:b w:val="0"/>
              <w:bCs w:val="0"/>
              <w:noProof/>
              <w:sz w:val="22"/>
              <w:szCs w:val="22"/>
              <w:lang w:val="en-US"/>
            </w:rPr>
          </w:pPr>
          <w:hyperlink w:anchor="_Toc24981528" w:history="1">
            <w:r w:rsidR="00C12D72" w:rsidRPr="00C12D72">
              <w:rPr>
                <w:rStyle w:val="Hyperlink"/>
                <w:b w:val="0"/>
                <w:bCs w:val="0"/>
                <w:noProof/>
              </w:rPr>
              <w:t>Coverage &amp; Capabilities</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_Toc24981528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7</w:t>
            </w:r>
            <w:r w:rsidR="00C12D72" w:rsidRPr="00C12D72">
              <w:rPr>
                <w:b w:val="0"/>
                <w:bCs w:val="0"/>
                <w:noProof/>
                <w:webHidden/>
              </w:rPr>
              <w:fldChar w:fldCharType="end"/>
            </w:r>
          </w:hyperlink>
        </w:p>
        <w:p w14:paraId="6E544EE3" w14:textId="1BEE703B" w:rsidR="00C12D72" w:rsidRPr="00C12D72" w:rsidRDefault="00652D47" w:rsidP="00C12D72">
          <w:pPr>
            <w:pStyle w:val="TOC1"/>
            <w:numPr>
              <w:ilvl w:val="0"/>
              <w:numId w:val="30"/>
            </w:numPr>
            <w:tabs>
              <w:tab w:val="left" w:pos="480"/>
              <w:tab w:val="right" w:leader="underscore" w:pos="9010"/>
            </w:tabs>
            <w:rPr>
              <w:rFonts w:eastAsiaTheme="minorEastAsia"/>
              <w:b w:val="0"/>
              <w:bCs w:val="0"/>
              <w:noProof/>
              <w:sz w:val="22"/>
              <w:szCs w:val="22"/>
              <w:lang w:val="en-US"/>
            </w:rPr>
          </w:pPr>
          <w:hyperlink w:anchor="_Toc24981529" w:history="1">
            <w:r w:rsidR="00C12D72" w:rsidRPr="00C12D72">
              <w:rPr>
                <w:rStyle w:val="Hyperlink"/>
                <w:b w:val="0"/>
                <w:bCs w:val="0"/>
                <w:noProof/>
              </w:rPr>
              <w:t>Relationship Management &amp; Staffing</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_Toc24981529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9</w:t>
            </w:r>
            <w:r w:rsidR="00C12D72" w:rsidRPr="00C12D72">
              <w:rPr>
                <w:b w:val="0"/>
                <w:bCs w:val="0"/>
                <w:noProof/>
                <w:webHidden/>
              </w:rPr>
              <w:fldChar w:fldCharType="end"/>
            </w:r>
          </w:hyperlink>
        </w:p>
        <w:p w14:paraId="336352BA" w14:textId="1CD5A481" w:rsidR="00C12D72" w:rsidRPr="00C12D72" w:rsidRDefault="00652D47" w:rsidP="00C12D72">
          <w:pPr>
            <w:pStyle w:val="TOC1"/>
            <w:numPr>
              <w:ilvl w:val="0"/>
              <w:numId w:val="30"/>
            </w:numPr>
            <w:tabs>
              <w:tab w:val="left" w:pos="720"/>
              <w:tab w:val="right" w:leader="underscore" w:pos="9010"/>
            </w:tabs>
            <w:rPr>
              <w:rFonts w:eastAsiaTheme="minorEastAsia"/>
              <w:b w:val="0"/>
              <w:bCs w:val="0"/>
              <w:noProof/>
              <w:sz w:val="22"/>
              <w:szCs w:val="22"/>
              <w:lang w:val="en-US"/>
            </w:rPr>
          </w:pPr>
          <w:hyperlink w:anchor="_Toc24981530" w:history="1">
            <w:r w:rsidR="00C12D72" w:rsidRPr="00C12D72">
              <w:rPr>
                <w:rStyle w:val="Hyperlink"/>
                <w:b w:val="0"/>
                <w:bCs w:val="0"/>
                <w:noProof/>
              </w:rPr>
              <w:t>Service Delivery &amp; Use of Technology</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_Toc24981530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10</w:t>
            </w:r>
            <w:r w:rsidR="00C12D72" w:rsidRPr="00C12D72">
              <w:rPr>
                <w:b w:val="0"/>
                <w:bCs w:val="0"/>
                <w:noProof/>
                <w:webHidden/>
              </w:rPr>
              <w:fldChar w:fldCharType="end"/>
            </w:r>
          </w:hyperlink>
        </w:p>
        <w:p w14:paraId="04697195" w14:textId="7338B6FE" w:rsidR="00C12D72" w:rsidRPr="00C12D72" w:rsidRDefault="00652D47" w:rsidP="00C12D72">
          <w:pPr>
            <w:pStyle w:val="TOC1"/>
            <w:numPr>
              <w:ilvl w:val="0"/>
              <w:numId w:val="30"/>
            </w:numPr>
            <w:tabs>
              <w:tab w:val="left" w:pos="480"/>
              <w:tab w:val="right" w:leader="underscore" w:pos="9010"/>
            </w:tabs>
            <w:rPr>
              <w:rFonts w:eastAsiaTheme="minorEastAsia"/>
              <w:b w:val="0"/>
              <w:bCs w:val="0"/>
              <w:noProof/>
              <w:sz w:val="22"/>
              <w:szCs w:val="22"/>
              <w:lang w:val="en-US"/>
            </w:rPr>
          </w:pPr>
          <w:hyperlink w:anchor="_Toc24981531" w:history="1">
            <w:r w:rsidR="00C12D72" w:rsidRPr="00C12D72">
              <w:rPr>
                <w:rStyle w:val="Hyperlink"/>
                <w:b w:val="0"/>
                <w:bCs w:val="0"/>
                <w:noProof/>
              </w:rPr>
              <w:t>Operations &amp; Compliance</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_Toc24981531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11</w:t>
            </w:r>
            <w:r w:rsidR="00C12D72" w:rsidRPr="00C12D72">
              <w:rPr>
                <w:b w:val="0"/>
                <w:bCs w:val="0"/>
                <w:noProof/>
                <w:webHidden/>
              </w:rPr>
              <w:fldChar w:fldCharType="end"/>
            </w:r>
          </w:hyperlink>
        </w:p>
        <w:p w14:paraId="5C370398" w14:textId="2C434A34" w:rsidR="00C12D72" w:rsidRPr="00C12D72" w:rsidRDefault="00652D47" w:rsidP="00C12D72">
          <w:pPr>
            <w:pStyle w:val="TOC1"/>
            <w:numPr>
              <w:ilvl w:val="0"/>
              <w:numId w:val="30"/>
            </w:numPr>
            <w:tabs>
              <w:tab w:val="left" w:pos="480"/>
              <w:tab w:val="right" w:leader="underscore" w:pos="9010"/>
            </w:tabs>
            <w:rPr>
              <w:rFonts w:eastAsiaTheme="minorEastAsia"/>
              <w:b w:val="0"/>
              <w:bCs w:val="0"/>
              <w:noProof/>
              <w:sz w:val="22"/>
              <w:szCs w:val="22"/>
              <w:lang w:val="en-US"/>
            </w:rPr>
          </w:pPr>
          <w:hyperlink w:anchor="_Toc24981532" w:history="1">
            <w:r w:rsidR="00C12D72" w:rsidRPr="00C12D72">
              <w:rPr>
                <w:rStyle w:val="Hyperlink"/>
                <w:b w:val="0"/>
                <w:bCs w:val="0"/>
                <w:noProof/>
              </w:rPr>
              <w:t>Additional Value</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_Toc24981532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12</w:t>
            </w:r>
            <w:r w:rsidR="00C12D72" w:rsidRPr="00C12D72">
              <w:rPr>
                <w:b w:val="0"/>
                <w:bCs w:val="0"/>
                <w:noProof/>
                <w:webHidden/>
              </w:rPr>
              <w:fldChar w:fldCharType="end"/>
            </w:r>
          </w:hyperlink>
        </w:p>
        <w:p w14:paraId="4591CD56" w14:textId="51138CAC" w:rsidR="00C12D72" w:rsidRPr="00C12D72" w:rsidRDefault="00652D47">
          <w:pPr>
            <w:pStyle w:val="TOC1"/>
            <w:tabs>
              <w:tab w:val="right" w:leader="underscore" w:pos="9010"/>
            </w:tabs>
            <w:rPr>
              <w:rFonts w:eastAsiaTheme="minorEastAsia"/>
              <w:b w:val="0"/>
              <w:bCs w:val="0"/>
              <w:noProof/>
              <w:sz w:val="22"/>
              <w:szCs w:val="22"/>
              <w:lang w:val="en-US"/>
            </w:rPr>
          </w:pPr>
          <w:hyperlink w:anchor="_Toc24981533" w:history="1">
            <w:r w:rsidR="00C12D72" w:rsidRPr="00C12D72">
              <w:rPr>
                <w:rStyle w:val="Hyperlink"/>
                <w:b w:val="0"/>
                <w:bCs w:val="0"/>
                <w:noProof/>
              </w:rPr>
              <w:t>Appendix 3 – Commercials</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_Toc24981533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13</w:t>
            </w:r>
            <w:r w:rsidR="00C12D72" w:rsidRPr="00C12D72">
              <w:rPr>
                <w:b w:val="0"/>
                <w:bCs w:val="0"/>
                <w:noProof/>
                <w:webHidden/>
              </w:rPr>
              <w:fldChar w:fldCharType="end"/>
            </w:r>
          </w:hyperlink>
        </w:p>
        <w:p w14:paraId="057F4465" w14:textId="69702B6F" w:rsidR="00C12D72" w:rsidRPr="00C12D72" w:rsidRDefault="00652D47">
          <w:pPr>
            <w:pStyle w:val="TOC1"/>
            <w:tabs>
              <w:tab w:val="right" w:leader="underscore" w:pos="9010"/>
            </w:tabs>
            <w:rPr>
              <w:rFonts w:eastAsiaTheme="minorEastAsia"/>
              <w:b w:val="0"/>
              <w:bCs w:val="0"/>
              <w:noProof/>
              <w:sz w:val="22"/>
              <w:szCs w:val="22"/>
              <w:lang w:val="en-US"/>
            </w:rPr>
          </w:pPr>
          <w:hyperlink w:anchor="_Toc24981534" w:history="1">
            <w:r w:rsidR="00C12D72" w:rsidRPr="00C12D72">
              <w:rPr>
                <w:rStyle w:val="Hyperlink"/>
                <w:b w:val="0"/>
                <w:bCs w:val="0"/>
                <w:noProof/>
              </w:rPr>
              <w:t>Appendix 4 – Terms of Engagement</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_Toc24981534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14</w:t>
            </w:r>
            <w:r w:rsidR="00C12D72" w:rsidRPr="00C12D72">
              <w:rPr>
                <w:b w:val="0"/>
                <w:bCs w:val="0"/>
                <w:noProof/>
                <w:webHidden/>
              </w:rPr>
              <w:fldChar w:fldCharType="end"/>
            </w:r>
          </w:hyperlink>
        </w:p>
        <w:p w14:paraId="7E6F9C99" w14:textId="4EE8097C" w:rsidR="00C12D72" w:rsidRDefault="00652D47">
          <w:pPr>
            <w:pStyle w:val="TOC1"/>
            <w:tabs>
              <w:tab w:val="right" w:leader="underscore" w:pos="9010"/>
            </w:tabs>
            <w:rPr>
              <w:rFonts w:eastAsiaTheme="minorEastAsia"/>
              <w:b w:val="0"/>
              <w:bCs w:val="0"/>
              <w:noProof/>
              <w:sz w:val="22"/>
              <w:szCs w:val="22"/>
              <w:lang w:val="en-US"/>
            </w:rPr>
          </w:pPr>
          <w:hyperlink w:anchor="_Toc24981535" w:history="1">
            <w:r w:rsidR="00C12D72" w:rsidRPr="00C12D72">
              <w:rPr>
                <w:rStyle w:val="Hyperlink"/>
                <w:b w:val="0"/>
                <w:bCs w:val="0"/>
                <w:noProof/>
              </w:rPr>
              <w:t>Appendix 5 – Code of Conduct &amp; Billing Guidelines</w:t>
            </w:r>
            <w:r w:rsidR="00C12D72" w:rsidRPr="00C12D72">
              <w:rPr>
                <w:b w:val="0"/>
                <w:bCs w:val="0"/>
                <w:noProof/>
                <w:webHidden/>
              </w:rPr>
              <w:tab/>
            </w:r>
            <w:r w:rsidR="00C12D72" w:rsidRPr="00C12D72">
              <w:rPr>
                <w:b w:val="0"/>
                <w:bCs w:val="0"/>
                <w:noProof/>
                <w:webHidden/>
              </w:rPr>
              <w:fldChar w:fldCharType="begin"/>
            </w:r>
            <w:r w:rsidR="00C12D72" w:rsidRPr="00C12D72">
              <w:rPr>
                <w:b w:val="0"/>
                <w:bCs w:val="0"/>
                <w:noProof/>
                <w:webHidden/>
              </w:rPr>
              <w:instrText xml:space="preserve"> PAGEREF _Toc24981535 \h </w:instrText>
            </w:r>
            <w:r w:rsidR="00C12D72" w:rsidRPr="00C12D72">
              <w:rPr>
                <w:b w:val="0"/>
                <w:bCs w:val="0"/>
                <w:noProof/>
                <w:webHidden/>
              </w:rPr>
            </w:r>
            <w:r w:rsidR="00C12D72" w:rsidRPr="00C12D72">
              <w:rPr>
                <w:b w:val="0"/>
                <w:bCs w:val="0"/>
                <w:noProof/>
                <w:webHidden/>
              </w:rPr>
              <w:fldChar w:fldCharType="separate"/>
            </w:r>
            <w:r w:rsidR="00C12D72" w:rsidRPr="00C12D72">
              <w:rPr>
                <w:b w:val="0"/>
                <w:bCs w:val="0"/>
                <w:noProof/>
                <w:webHidden/>
              </w:rPr>
              <w:t>15</w:t>
            </w:r>
            <w:r w:rsidR="00C12D72" w:rsidRPr="00C12D72">
              <w:rPr>
                <w:b w:val="0"/>
                <w:bCs w:val="0"/>
                <w:noProof/>
                <w:webHidden/>
              </w:rPr>
              <w:fldChar w:fldCharType="end"/>
            </w:r>
          </w:hyperlink>
        </w:p>
        <w:p w14:paraId="03ED068E" w14:textId="1AD7857B" w:rsidR="005824B9" w:rsidRDefault="00C12D72">
          <w:r>
            <w:fldChar w:fldCharType="end"/>
          </w:r>
        </w:p>
      </w:sdtContent>
    </w:sdt>
    <w:p w14:paraId="00FA3FE1" w14:textId="77777777" w:rsidR="003F40D6" w:rsidRDefault="003F40D6" w:rsidP="003F40D6"/>
    <w:p w14:paraId="1803F8C7" w14:textId="77777777" w:rsidR="005824B9" w:rsidRDefault="005824B9">
      <w:pPr>
        <w:rPr>
          <w:rFonts w:asciiTheme="majorHAnsi" w:eastAsiaTheme="majorEastAsia" w:hAnsiTheme="majorHAnsi" w:cstheme="majorBidi"/>
          <w:color w:val="2E74B5" w:themeColor="accent1" w:themeShade="BF"/>
          <w:sz w:val="32"/>
          <w:szCs w:val="32"/>
        </w:rPr>
      </w:pPr>
      <w:r>
        <w:br w:type="page"/>
      </w:r>
    </w:p>
    <w:p w14:paraId="12AC2099" w14:textId="77777777" w:rsidR="00C12D72" w:rsidRDefault="00C12D72" w:rsidP="00C12D72">
      <w:pPr>
        <w:pStyle w:val="Heading1"/>
      </w:pPr>
      <w:bookmarkStart w:id="4" w:name="_Toc24981516"/>
      <w:r>
        <w:lastRenderedPageBreak/>
        <w:t>Introduction</w:t>
      </w:r>
      <w:bookmarkEnd w:id="4"/>
    </w:p>
    <w:p w14:paraId="0C6B0170" w14:textId="77777777" w:rsidR="00C12D72" w:rsidRDefault="00C12D72" w:rsidP="00C12D72">
      <w:pPr>
        <w:rPr>
          <w:b/>
          <w:highlight w:val="yellow"/>
        </w:rPr>
      </w:pPr>
    </w:p>
    <w:p w14:paraId="0022E648" w14:textId="77777777" w:rsidR="00C12D72" w:rsidRPr="002D0420" w:rsidRDefault="00C12D72" w:rsidP="00C12D72">
      <w:pPr>
        <w:rPr>
          <w:b/>
        </w:rPr>
      </w:pPr>
      <w:r w:rsidRPr="00C12D72">
        <w:rPr>
          <w:b/>
        </w:rPr>
        <w:t>Insert background to the Company and legal function(s) as appropriate. May include e.g. summaries of Company products/services, revenue, geographic footprint, and/or description of the legal function including any overarching legal strategy/approach which gives the Firm(s) context in answering this RFP.</w:t>
      </w:r>
    </w:p>
    <w:p w14:paraId="3B1935DA" w14:textId="5A36F699" w:rsidR="003F40D6" w:rsidRDefault="003F40D6" w:rsidP="006A0E91">
      <w:pPr>
        <w:pStyle w:val="Heading1"/>
      </w:pPr>
      <w:bookmarkStart w:id="5" w:name="_Toc24981517"/>
      <w:r>
        <w:t>P</w:t>
      </w:r>
      <w:r w:rsidR="00176984">
        <w:t>urpose of this Request for Proposal</w:t>
      </w:r>
      <w:bookmarkEnd w:id="5"/>
    </w:p>
    <w:p w14:paraId="5133C8BB" w14:textId="77777777" w:rsidR="003F40D6" w:rsidRDefault="003F40D6" w:rsidP="003F40D6"/>
    <w:p w14:paraId="6D8F6F68" w14:textId="39E807D1" w:rsidR="00793186" w:rsidRDefault="003F40D6" w:rsidP="003F40D6">
      <w:r>
        <w:t xml:space="preserve">This </w:t>
      </w:r>
      <w:r w:rsidR="00176984">
        <w:t>request for proposal (“</w:t>
      </w:r>
      <w:r>
        <w:t>RFP</w:t>
      </w:r>
      <w:r w:rsidR="00176984">
        <w:t>”)</w:t>
      </w:r>
      <w:r>
        <w:t xml:space="preserve"> is designed to facilitate the </w:t>
      </w:r>
      <w:r w:rsidR="00176984">
        <w:t xml:space="preserve">selection </w:t>
      </w:r>
      <w:r>
        <w:t xml:space="preserve">of firms who </w:t>
      </w:r>
      <w:r w:rsidR="00793186">
        <w:t xml:space="preserve">will </w:t>
      </w:r>
      <w:r w:rsidR="00384DBF">
        <w:t xml:space="preserve">offer and, </w:t>
      </w:r>
      <w:r w:rsidR="006B71AE">
        <w:t>if</w:t>
      </w:r>
      <w:r w:rsidR="00384DBF">
        <w:t xml:space="preserve"> selected</w:t>
      </w:r>
      <w:r w:rsidR="006B71AE">
        <w:t xml:space="preserve">, </w:t>
      </w:r>
      <w:r>
        <w:t xml:space="preserve">provide </w:t>
      </w:r>
      <w:r w:rsidR="00793186">
        <w:t xml:space="preserve">innovative, cost effective </w:t>
      </w:r>
      <w:r w:rsidR="00F508D3">
        <w:t>l</w:t>
      </w:r>
      <w:r>
        <w:t>egal services</w:t>
      </w:r>
      <w:r w:rsidR="00793186">
        <w:t xml:space="preserve"> tailored</w:t>
      </w:r>
      <w:r>
        <w:t xml:space="preserve"> to </w:t>
      </w:r>
      <w:r w:rsidR="008B09BD">
        <w:t>____________ (the</w:t>
      </w:r>
      <w:r w:rsidR="00793186">
        <w:t xml:space="preserve"> </w:t>
      </w:r>
      <w:r w:rsidR="008B09BD">
        <w:t>“</w:t>
      </w:r>
      <w:r w:rsidR="00176984">
        <w:t>Company</w:t>
      </w:r>
      <w:r w:rsidR="008B09BD">
        <w:t>”)</w:t>
      </w:r>
      <w:r w:rsidR="00793186">
        <w:t>’s requirements</w:t>
      </w:r>
      <w:r>
        <w:t xml:space="preserve"> </w:t>
      </w:r>
      <w:r w:rsidR="00793186">
        <w:t xml:space="preserve">for the duration of the Panel period. </w:t>
      </w:r>
    </w:p>
    <w:p w14:paraId="6A373F28" w14:textId="77777777" w:rsidR="00F508D3" w:rsidRDefault="00F508D3" w:rsidP="003F40D6"/>
    <w:p w14:paraId="146D8066" w14:textId="1340927C" w:rsidR="00793186" w:rsidRDefault="00A5201F" w:rsidP="003F40D6">
      <w:r>
        <w:t>S</w:t>
      </w:r>
      <w:r w:rsidR="003F40D6">
        <w:t xml:space="preserve">uccessful firm(s) </w:t>
      </w:r>
      <w:r>
        <w:t xml:space="preserve">will </w:t>
      </w:r>
      <w:r w:rsidR="003F40D6">
        <w:t xml:space="preserve">possess </w:t>
      </w:r>
      <w:r w:rsidR="00793186">
        <w:t xml:space="preserve">the following characteristics: </w:t>
      </w:r>
    </w:p>
    <w:p w14:paraId="2A00EA90" w14:textId="658DD047" w:rsidR="00793186" w:rsidRDefault="003F40D6" w:rsidP="00793186">
      <w:r>
        <w:t xml:space="preserve"> </w:t>
      </w:r>
    </w:p>
    <w:p w14:paraId="0033509C" w14:textId="5F772E90" w:rsidR="00793186" w:rsidRDefault="00446384" w:rsidP="00793186">
      <w:pPr>
        <w:pStyle w:val="ListParagraph"/>
        <w:numPr>
          <w:ilvl w:val="0"/>
          <w:numId w:val="2"/>
        </w:numPr>
      </w:pPr>
      <w:r>
        <w:t xml:space="preserve">Demonstrable </w:t>
      </w:r>
      <w:r w:rsidR="00793186">
        <w:t>Expertise</w:t>
      </w:r>
    </w:p>
    <w:p w14:paraId="4BA83049" w14:textId="3E83242F" w:rsidR="00793186" w:rsidRDefault="00793186" w:rsidP="00793186">
      <w:pPr>
        <w:pStyle w:val="ListParagraph"/>
        <w:numPr>
          <w:ilvl w:val="1"/>
          <w:numId w:val="2"/>
        </w:numPr>
      </w:pPr>
      <w:r>
        <w:t xml:space="preserve">Demonstrable expertise </w:t>
      </w:r>
      <w:r w:rsidR="00384DBF">
        <w:t xml:space="preserve">and experience </w:t>
      </w:r>
      <w:r>
        <w:t xml:space="preserve">in the required subject area(s) </w:t>
      </w:r>
      <w:r w:rsidR="007C2545">
        <w:t>for the relevant geographies</w:t>
      </w:r>
      <w:r w:rsidR="00384DBF">
        <w:t>;</w:t>
      </w:r>
    </w:p>
    <w:p w14:paraId="0E514288" w14:textId="482FA4F4" w:rsidR="00793186" w:rsidRDefault="00793186" w:rsidP="00793186">
      <w:pPr>
        <w:pStyle w:val="ListParagraph"/>
        <w:numPr>
          <w:ilvl w:val="1"/>
          <w:numId w:val="2"/>
        </w:numPr>
      </w:pPr>
      <w:r>
        <w:t xml:space="preserve">Functional knowledge of the Company’s </w:t>
      </w:r>
      <w:r w:rsidR="00384DBF">
        <w:t xml:space="preserve">industry and/or </w:t>
      </w:r>
      <w:r>
        <w:t>business / business model.</w:t>
      </w:r>
    </w:p>
    <w:p w14:paraId="5878485C" w14:textId="77777777" w:rsidR="00793186" w:rsidRDefault="00793186" w:rsidP="00793186"/>
    <w:p w14:paraId="274A6A15" w14:textId="2836F58F" w:rsidR="00793186" w:rsidRDefault="00446384" w:rsidP="00793186">
      <w:pPr>
        <w:pStyle w:val="ListParagraph"/>
        <w:numPr>
          <w:ilvl w:val="0"/>
          <w:numId w:val="2"/>
        </w:numPr>
      </w:pPr>
      <w:r>
        <w:t xml:space="preserve">Competitive </w:t>
      </w:r>
      <w:r w:rsidR="00793186">
        <w:t xml:space="preserve">Pricing </w:t>
      </w:r>
    </w:p>
    <w:p w14:paraId="062A69B8" w14:textId="7E15E019" w:rsidR="007C2545" w:rsidRDefault="007C2545" w:rsidP="006B3E8A">
      <w:pPr>
        <w:pStyle w:val="ListParagraph"/>
        <w:numPr>
          <w:ilvl w:val="1"/>
          <w:numId w:val="2"/>
        </w:numPr>
      </w:pPr>
      <w:r>
        <w:t xml:space="preserve">Competitive </w:t>
      </w:r>
      <w:r w:rsidR="0071790D">
        <w:t>rates</w:t>
      </w:r>
      <w:r>
        <w:t xml:space="preserve"> based on the prevailing market for </w:t>
      </w:r>
      <w:r w:rsidR="00384DBF">
        <w:t>services of the nature requested;</w:t>
      </w:r>
    </w:p>
    <w:p w14:paraId="2E5182CC" w14:textId="3AFD93A2" w:rsidR="007C2545" w:rsidRDefault="00793186" w:rsidP="006B3E8A">
      <w:pPr>
        <w:pStyle w:val="ListParagraph"/>
        <w:numPr>
          <w:ilvl w:val="1"/>
          <w:numId w:val="2"/>
        </w:numPr>
      </w:pPr>
      <w:r>
        <w:t>Innovative approaches in pricing using appropriate fee arrangements (such as fixed fees, caps and collars, retainer models, risk sharing)</w:t>
      </w:r>
      <w:r w:rsidR="008B09BD">
        <w:t>.</w:t>
      </w:r>
    </w:p>
    <w:p w14:paraId="6457D1F5" w14:textId="77777777" w:rsidR="00793186" w:rsidRDefault="00793186" w:rsidP="00793186"/>
    <w:p w14:paraId="181E8FD4" w14:textId="57AB0FBE" w:rsidR="00793186" w:rsidRDefault="00446384" w:rsidP="00793186">
      <w:pPr>
        <w:pStyle w:val="ListParagraph"/>
        <w:numPr>
          <w:ilvl w:val="0"/>
          <w:numId w:val="2"/>
        </w:numPr>
      </w:pPr>
      <w:r>
        <w:t xml:space="preserve">Good </w:t>
      </w:r>
      <w:r w:rsidR="00793186">
        <w:t>Relationship</w:t>
      </w:r>
      <w:r>
        <w:t>s</w:t>
      </w:r>
      <w:r w:rsidR="00793186">
        <w:t xml:space="preserve"> &amp; Prior Track Record</w:t>
      </w:r>
    </w:p>
    <w:p w14:paraId="6E20F32D" w14:textId="3E303FB8" w:rsidR="00A5201F" w:rsidRDefault="00793186" w:rsidP="00793186">
      <w:pPr>
        <w:pStyle w:val="ListParagraph"/>
        <w:numPr>
          <w:ilvl w:val="1"/>
          <w:numId w:val="2"/>
        </w:numPr>
      </w:pPr>
      <w:r>
        <w:t>Evidence of a continuous</w:t>
      </w:r>
      <w:r w:rsidR="00384DBF">
        <w:t>, sustained and mutually beneficial</w:t>
      </w:r>
      <w:r>
        <w:t xml:space="preserve"> </w:t>
      </w:r>
      <w:r w:rsidR="007C2545">
        <w:t>relationship</w:t>
      </w:r>
      <w:r w:rsidR="00384DBF">
        <w:t>s</w:t>
      </w:r>
      <w:r w:rsidR="007C2545">
        <w:t xml:space="preserve"> with </w:t>
      </w:r>
      <w:r w:rsidR="00384DBF">
        <w:t>clients;</w:t>
      </w:r>
      <w:r w:rsidR="007C2545">
        <w:t xml:space="preserve"> </w:t>
      </w:r>
    </w:p>
    <w:p w14:paraId="67807A1A" w14:textId="6B14EBD3" w:rsidR="00793186" w:rsidRDefault="00A5201F" w:rsidP="00793186">
      <w:pPr>
        <w:pStyle w:val="ListParagraph"/>
        <w:numPr>
          <w:ilvl w:val="1"/>
          <w:numId w:val="2"/>
        </w:numPr>
      </w:pPr>
      <w:r>
        <w:t>Evidence of a</w:t>
      </w:r>
      <w:r w:rsidR="007C2545">
        <w:t xml:space="preserve"> </w:t>
      </w:r>
      <w:r>
        <w:t>willingness</w:t>
      </w:r>
      <w:r w:rsidR="007C2545">
        <w:t xml:space="preserve"> to establish </w:t>
      </w:r>
      <w:r w:rsidR="00384DBF">
        <w:t xml:space="preserve">and maintain </w:t>
      </w:r>
      <w:r w:rsidR="007C2545">
        <w:t xml:space="preserve">a true </w:t>
      </w:r>
      <w:r>
        <w:t xml:space="preserve">long-term </w:t>
      </w:r>
      <w:r w:rsidR="007C2545">
        <w:t xml:space="preserve">strategic </w:t>
      </w:r>
      <w:r w:rsidR="00384DBF">
        <w:t xml:space="preserve">relationship </w:t>
      </w:r>
      <w:r w:rsidR="007C2545">
        <w:t xml:space="preserve">to help </w:t>
      </w:r>
      <w:r w:rsidR="00384DBF">
        <w:t xml:space="preserve">the Company achieve its objectives; </w:t>
      </w:r>
    </w:p>
    <w:p w14:paraId="46D9193A" w14:textId="452F9EC9" w:rsidR="00793186" w:rsidRDefault="00384DBF" w:rsidP="00793186">
      <w:pPr>
        <w:pStyle w:val="ListParagraph"/>
        <w:numPr>
          <w:ilvl w:val="1"/>
          <w:numId w:val="2"/>
        </w:numPr>
      </w:pPr>
      <w:r>
        <w:t>A demonstra</w:t>
      </w:r>
      <w:r w:rsidR="00FC707D">
        <w:t>ble</w:t>
      </w:r>
      <w:r>
        <w:t xml:space="preserve"> t</w:t>
      </w:r>
      <w:r w:rsidR="007C2545">
        <w:t>rack record of successful</w:t>
      </w:r>
      <w:r>
        <w:t>ly</w:t>
      </w:r>
      <w:r w:rsidR="007C2545">
        <w:t xml:space="preserve"> deliver</w:t>
      </w:r>
      <w:r>
        <w:t>ing</w:t>
      </w:r>
      <w:r w:rsidR="007C2545">
        <w:t xml:space="preserve"> legal </w:t>
      </w:r>
      <w:r>
        <w:t>services</w:t>
      </w:r>
      <w:r w:rsidR="00D07436">
        <w:t xml:space="preserve"> similar to those requested by Company</w:t>
      </w:r>
      <w:r>
        <w:t xml:space="preserve">. </w:t>
      </w:r>
    </w:p>
    <w:p w14:paraId="11A9A17C" w14:textId="77777777" w:rsidR="00793186" w:rsidRDefault="00793186" w:rsidP="00793186"/>
    <w:p w14:paraId="33A4DC9A" w14:textId="0CCF072B" w:rsidR="00793186" w:rsidRDefault="00B67EC2" w:rsidP="00793186">
      <w:pPr>
        <w:pStyle w:val="ListParagraph"/>
        <w:numPr>
          <w:ilvl w:val="0"/>
          <w:numId w:val="2"/>
        </w:numPr>
      </w:pPr>
      <w:r>
        <w:t xml:space="preserve">A Commitment to Invest </w:t>
      </w:r>
      <w:r w:rsidR="00446384">
        <w:t xml:space="preserve">in </w:t>
      </w:r>
      <w:r w:rsidR="007C2545">
        <w:t>Service Delivery and Process</w:t>
      </w:r>
      <w:r w:rsidR="00446384">
        <w:t>es</w:t>
      </w:r>
    </w:p>
    <w:p w14:paraId="56AFCF85" w14:textId="3244B375" w:rsidR="00793186" w:rsidRDefault="00B67EC2" w:rsidP="00793186">
      <w:pPr>
        <w:pStyle w:val="ListParagraph"/>
        <w:numPr>
          <w:ilvl w:val="1"/>
          <w:numId w:val="2"/>
        </w:numPr>
      </w:pPr>
      <w:r>
        <w:t>Demonstrable investment in and</w:t>
      </w:r>
      <w:r w:rsidR="007C2545">
        <w:t xml:space="preserve"> continuous use of best practices in </w:t>
      </w:r>
      <w:r w:rsidR="00793186">
        <w:t>process</w:t>
      </w:r>
      <w:r w:rsidR="007C2545">
        <w:t>es underpinning the Firm’s delivery of legal advice</w:t>
      </w:r>
      <w:r w:rsidR="00F023DD">
        <w:t>;</w:t>
      </w:r>
    </w:p>
    <w:p w14:paraId="31B8F769" w14:textId="5B92F814" w:rsidR="00793186" w:rsidRDefault="00793186" w:rsidP="00793186">
      <w:pPr>
        <w:pStyle w:val="ListParagraph"/>
        <w:numPr>
          <w:ilvl w:val="1"/>
          <w:numId w:val="2"/>
        </w:numPr>
      </w:pPr>
      <w:r>
        <w:t xml:space="preserve">Use of </w:t>
      </w:r>
      <w:r w:rsidR="007C2545">
        <w:t xml:space="preserve">appropriate </w:t>
      </w:r>
      <w:r>
        <w:t>technology to provide services effectively, a</w:t>
      </w:r>
      <w:r w:rsidR="007C2545">
        <w:t>nd efficiently</w:t>
      </w:r>
      <w:r w:rsidR="00B67EC2">
        <w:t>,</w:t>
      </w:r>
      <w:r w:rsidR="007C2545">
        <w:t xml:space="preserve"> to the client’s benefit</w:t>
      </w:r>
      <w:r w:rsidR="00B67EC2">
        <w:t>;</w:t>
      </w:r>
    </w:p>
    <w:p w14:paraId="176F00C5" w14:textId="4EEB5604" w:rsidR="007C2545" w:rsidRDefault="00B67EC2" w:rsidP="00793186">
      <w:pPr>
        <w:pStyle w:val="ListParagraph"/>
        <w:numPr>
          <w:ilvl w:val="1"/>
          <w:numId w:val="2"/>
        </w:numPr>
      </w:pPr>
      <w:r>
        <w:t xml:space="preserve">Efforts to recognize and enhance </w:t>
      </w:r>
      <w:r w:rsidR="00446384">
        <w:t>d</w:t>
      </w:r>
      <w:r w:rsidR="007C2545">
        <w:t xml:space="preserve">iversity </w:t>
      </w:r>
      <w:r w:rsidR="00D07436">
        <w:t xml:space="preserve">and community initiatives </w:t>
      </w:r>
      <w:r w:rsidR="00446384">
        <w:t>in</w:t>
      </w:r>
      <w:r w:rsidR="007C2545">
        <w:t xml:space="preserve"> the Firm’s resourcing</w:t>
      </w:r>
      <w:r>
        <w:t>.</w:t>
      </w:r>
    </w:p>
    <w:p w14:paraId="1FF845AC" w14:textId="77777777" w:rsidR="00793186" w:rsidRDefault="00793186" w:rsidP="00793186"/>
    <w:p w14:paraId="4C84E454" w14:textId="6EEB130F" w:rsidR="006A0E91" w:rsidRDefault="00793186" w:rsidP="003F40D6">
      <w:pPr>
        <w:pStyle w:val="ListParagraph"/>
        <w:numPr>
          <w:ilvl w:val="0"/>
          <w:numId w:val="2"/>
        </w:numPr>
      </w:pPr>
      <w:r>
        <w:t xml:space="preserve">Absence of any </w:t>
      </w:r>
      <w:r w:rsidR="00F508D3">
        <w:t xml:space="preserve">significant </w:t>
      </w:r>
      <w:r>
        <w:t>conflict</w:t>
      </w:r>
      <w:r w:rsidR="00E24161">
        <w:t>s</w:t>
      </w:r>
      <w:r w:rsidR="00F508D3">
        <w:t xml:space="preserve"> </w:t>
      </w:r>
      <w:r w:rsidR="00B67EC2">
        <w:t xml:space="preserve">preventing </w:t>
      </w:r>
      <w:r w:rsidR="00E24161">
        <w:t xml:space="preserve">the Firm </w:t>
      </w:r>
      <w:r w:rsidR="00F508D3">
        <w:t xml:space="preserve">from providing the Company </w:t>
      </w:r>
      <w:r w:rsidR="00E24161">
        <w:t xml:space="preserve">with the majority of </w:t>
      </w:r>
      <w:r w:rsidR="00B67EC2">
        <w:t>anticipated services required.</w:t>
      </w:r>
    </w:p>
    <w:p w14:paraId="41BF4FFD" w14:textId="77777777" w:rsidR="00E24161" w:rsidRDefault="00E24161" w:rsidP="003F40D6"/>
    <w:p w14:paraId="0F2F8903" w14:textId="306FC5E2" w:rsidR="003F40D6" w:rsidRDefault="003F40D6" w:rsidP="003F40D6">
      <w:r>
        <w:t xml:space="preserve">The proposed </w:t>
      </w:r>
      <w:r w:rsidR="00A5201F">
        <w:t xml:space="preserve">Panel </w:t>
      </w:r>
      <w:r>
        <w:t>engagement is for a period</w:t>
      </w:r>
      <w:r w:rsidR="00A5201F">
        <w:t xml:space="preserve"> of </w:t>
      </w:r>
      <w:r w:rsidR="00C12D72">
        <w:t>[</w:t>
      </w:r>
      <w:r w:rsidR="00C12D72" w:rsidRPr="00C12D72">
        <w:rPr>
          <w:b/>
          <w:bCs/>
        </w:rPr>
        <w:t>insert length of engagement</w:t>
      </w:r>
      <w:r w:rsidR="00C12D72">
        <w:t>]</w:t>
      </w:r>
      <w:r w:rsidR="00A5201F">
        <w:t xml:space="preserve">. </w:t>
      </w:r>
      <w:r>
        <w:t xml:space="preserve"> </w:t>
      </w:r>
    </w:p>
    <w:p w14:paraId="2DA7F78E" w14:textId="28D1ACA5" w:rsidR="003F40D6" w:rsidRDefault="00E12083" w:rsidP="006A0E91">
      <w:pPr>
        <w:pStyle w:val="Heading1"/>
      </w:pPr>
      <w:bookmarkStart w:id="6" w:name="_Toc24981518"/>
      <w:r>
        <w:lastRenderedPageBreak/>
        <w:t>Scope of Work</w:t>
      </w:r>
      <w:bookmarkEnd w:id="6"/>
    </w:p>
    <w:p w14:paraId="1FD0D6A8" w14:textId="77777777" w:rsidR="003F40D6" w:rsidRDefault="003F40D6" w:rsidP="003F40D6"/>
    <w:p w14:paraId="513576F1" w14:textId="77777777" w:rsidR="00C12D72" w:rsidRDefault="00C12D72" w:rsidP="00E24161">
      <w:pPr>
        <w:rPr>
          <w:b/>
          <w:highlight w:val="yellow"/>
        </w:rPr>
      </w:pPr>
      <w:r>
        <w:rPr>
          <w:b/>
          <w:highlight w:val="yellow"/>
        </w:rPr>
        <w:t>Note to User:</w:t>
      </w:r>
    </w:p>
    <w:p w14:paraId="0E70D9E1" w14:textId="357B4232" w:rsidR="00A80E8C" w:rsidRPr="00DD6A87" w:rsidRDefault="00E24161" w:rsidP="00A80E8C">
      <w:pPr>
        <w:rPr>
          <w:bCs/>
        </w:rPr>
      </w:pPr>
      <w:r w:rsidRPr="00DD6A87">
        <w:rPr>
          <w:bCs/>
        </w:rPr>
        <w:t>This section is optional and, if used, should provide detailed information about specific projects or general requirements for this Panel.</w:t>
      </w:r>
      <w:r w:rsidR="00C12D72" w:rsidRPr="00DD6A87">
        <w:rPr>
          <w:bCs/>
        </w:rPr>
        <w:t xml:space="preserve"> </w:t>
      </w:r>
      <w:r w:rsidR="00A80E8C" w:rsidRPr="00DD6A87">
        <w:rPr>
          <w:bCs/>
        </w:rPr>
        <w:t>The scope of services required from successful respondents to this RFP are outlined in Appendix 1 – Scope of Services.</w:t>
      </w:r>
    </w:p>
    <w:p w14:paraId="6D59921D" w14:textId="77777777" w:rsidR="003F40D6" w:rsidRDefault="003F40D6" w:rsidP="003F40D6"/>
    <w:p w14:paraId="2047575A" w14:textId="7F474415" w:rsidR="003F40D6" w:rsidRDefault="00E24161" w:rsidP="006A0E91">
      <w:pPr>
        <w:pStyle w:val="Heading1"/>
      </w:pPr>
      <w:bookmarkStart w:id="7" w:name="_Toc24981519"/>
      <w:r>
        <w:t>Instructions to Bidders</w:t>
      </w:r>
      <w:bookmarkEnd w:id="7"/>
    </w:p>
    <w:p w14:paraId="6BEED210" w14:textId="77777777" w:rsidR="003F40D6" w:rsidRDefault="003F40D6" w:rsidP="003F40D6"/>
    <w:p w14:paraId="43FD9CC2" w14:textId="77777777" w:rsidR="003F40D6" w:rsidRDefault="003F40D6" w:rsidP="00B76103">
      <w:pPr>
        <w:pStyle w:val="Heading2"/>
      </w:pPr>
      <w:bookmarkStart w:id="8" w:name="_Toc24981520"/>
      <w:r>
        <w:t>Point of Contact</w:t>
      </w:r>
      <w:bookmarkEnd w:id="8"/>
    </w:p>
    <w:p w14:paraId="73739C82" w14:textId="59B45E36" w:rsidR="003F40D6" w:rsidRDefault="003F40D6" w:rsidP="003F40D6">
      <w:r>
        <w:t xml:space="preserve">Your point of contact (“POC”) is </w:t>
      </w:r>
      <w:r w:rsidR="00DD6A87">
        <w:t>[</w:t>
      </w:r>
      <w:r w:rsidR="00DD6A87" w:rsidRPr="00DD6A87">
        <w:rPr>
          <w:b/>
          <w:bCs/>
          <w:i/>
          <w:iCs/>
        </w:rPr>
        <w:t>insert name of point of internal contact</w:t>
      </w:r>
      <w:r w:rsidR="00DD6A87">
        <w:t>]</w:t>
      </w:r>
      <w:r>
        <w:t xml:space="preserve"> at </w:t>
      </w:r>
      <w:r w:rsidR="00DD6A87">
        <w:t>[</w:t>
      </w:r>
      <w:r w:rsidR="00DD6A87" w:rsidRPr="00DD6A87">
        <w:rPr>
          <w:b/>
          <w:bCs/>
          <w:i/>
          <w:iCs/>
        </w:rPr>
        <w:t>insert email address</w:t>
      </w:r>
      <w:r w:rsidR="00DD6A87">
        <w:t xml:space="preserve">] </w:t>
      </w:r>
      <w:r>
        <w:t xml:space="preserve">or can be reached by </w:t>
      </w:r>
      <w:r w:rsidR="00DD6A87">
        <w:t>[</w:t>
      </w:r>
      <w:r w:rsidR="00DD6A87" w:rsidRPr="00DD6A87">
        <w:rPr>
          <w:b/>
          <w:bCs/>
          <w:i/>
          <w:iCs/>
        </w:rPr>
        <w:t>insert phone number</w:t>
      </w:r>
      <w:r w:rsidR="00DD6A87">
        <w:t>]</w:t>
      </w:r>
      <w:r w:rsidRPr="00DD6A87">
        <w:rPr>
          <w:b/>
          <w:bCs/>
        </w:rPr>
        <w:t xml:space="preserve">.  </w:t>
      </w:r>
      <w:r>
        <w:t>Any unauthorized contact with other members of our organization in relation to this RFP m</w:t>
      </w:r>
      <w:r w:rsidR="00446384">
        <w:t>a</w:t>
      </w:r>
      <w:r>
        <w:t xml:space="preserve">y </w:t>
      </w:r>
      <w:r w:rsidR="00B75245">
        <w:t>disqualify you</w:t>
      </w:r>
      <w:r>
        <w:t xml:space="preserve"> from the process.</w:t>
      </w:r>
    </w:p>
    <w:p w14:paraId="354825DB" w14:textId="77777777" w:rsidR="006A0E91" w:rsidRDefault="006A0E91" w:rsidP="003F40D6"/>
    <w:p w14:paraId="2BE11B80" w14:textId="32D4EEDB" w:rsidR="003F40D6" w:rsidRDefault="003F40D6" w:rsidP="00B76103">
      <w:pPr>
        <w:pStyle w:val="Heading2"/>
      </w:pPr>
      <w:bookmarkStart w:id="9" w:name="_Toc24981521"/>
      <w:r>
        <w:t>Notice of Intent to Re</w:t>
      </w:r>
      <w:r w:rsidR="00E24161">
        <w:t>spond</w:t>
      </w:r>
      <w:bookmarkEnd w:id="9"/>
    </w:p>
    <w:p w14:paraId="75E8C847" w14:textId="2EEC4E53" w:rsidR="003F40D6" w:rsidRDefault="00E24161" w:rsidP="003F40D6">
      <w:r>
        <w:t xml:space="preserve">Please confirm in writing your intent to respond to this RFP within </w:t>
      </w:r>
      <w:r w:rsidR="00DD6A87">
        <w:t>[</w:t>
      </w:r>
      <w:r w:rsidR="00DD6A87" w:rsidRPr="00DD6A87">
        <w:rPr>
          <w:b/>
          <w:bCs/>
          <w:i/>
          <w:iCs/>
        </w:rPr>
        <w:t>X</w:t>
      </w:r>
      <w:r w:rsidRPr="00DD6A87">
        <w:rPr>
          <w:b/>
          <w:bCs/>
          <w:i/>
          <w:iCs/>
        </w:rPr>
        <w:t xml:space="preserve"> </w:t>
      </w:r>
      <w:r w:rsidR="00D07436" w:rsidRPr="00DD6A87">
        <w:rPr>
          <w:b/>
          <w:bCs/>
          <w:i/>
          <w:iCs/>
        </w:rPr>
        <w:t xml:space="preserve">business </w:t>
      </w:r>
      <w:r w:rsidRPr="00DD6A87">
        <w:rPr>
          <w:b/>
          <w:bCs/>
          <w:i/>
          <w:iCs/>
        </w:rPr>
        <w:t>days</w:t>
      </w:r>
      <w:r w:rsidR="00DD6A87">
        <w:t>]</w:t>
      </w:r>
      <w:r>
        <w:t xml:space="preserve"> of receipt of this document</w:t>
      </w:r>
      <w:r w:rsidR="00B75245" w:rsidRPr="00B75245">
        <w:t xml:space="preserve"> </w:t>
      </w:r>
      <w:r w:rsidR="00B75245">
        <w:t>by emailing the POC</w:t>
      </w:r>
      <w:r>
        <w:t>.</w:t>
      </w:r>
    </w:p>
    <w:p w14:paraId="03A6BF39" w14:textId="77777777" w:rsidR="00B75245" w:rsidRDefault="00B75245" w:rsidP="003F40D6"/>
    <w:p w14:paraId="2F028F20" w14:textId="30B69575" w:rsidR="00B75245" w:rsidRPr="008B09BD" w:rsidRDefault="00FC707D" w:rsidP="003F40D6">
      <w:pPr>
        <w:rPr>
          <w:rFonts w:asciiTheme="majorHAnsi" w:eastAsiaTheme="majorEastAsia" w:hAnsiTheme="majorHAnsi" w:cstheme="majorBidi"/>
          <w:color w:val="2E74B5" w:themeColor="accent1" w:themeShade="BF"/>
          <w:sz w:val="26"/>
          <w:szCs w:val="26"/>
        </w:rPr>
      </w:pPr>
      <w:r w:rsidRPr="008B09BD">
        <w:rPr>
          <w:rFonts w:asciiTheme="majorHAnsi" w:eastAsiaTheme="majorEastAsia" w:hAnsiTheme="majorHAnsi" w:cstheme="majorBidi"/>
          <w:color w:val="2E74B5" w:themeColor="accent1" w:themeShade="BF"/>
          <w:sz w:val="26"/>
          <w:szCs w:val="26"/>
        </w:rPr>
        <w:t xml:space="preserve">Q&amp;A </w:t>
      </w:r>
      <w:r w:rsidR="00B75245" w:rsidRPr="008B09BD">
        <w:rPr>
          <w:rFonts w:asciiTheme="majorHAnsi" w:eastAsiaTheme="majorEastAsia" w:hAnsiTheme="majorHAnsi" w:cstheme="majorBidi"/>
          <w:color w:val="2E74B5" w:themeColor="accent1" w:themeShade="BF"/>
          <w:sz w:val="26"/>
          <w:szCs w:val="26"/>
        </w:rPr>
        <w:t>Period</w:t>
      </w:r>
    </w:p>
    <w:p w14:paraId="3C05E0D7" w14:textId="2D53A0EB" w:rsidR="00B75245" w:rsidRDefault="00B75245" w:rsidP="003F40D6">
      <w:r>
        <w:t xml:space="preserve">You may submit any questions you have regarding the RFP and/or the services requested to the POC by the date specified in the RFP schedule. All such questions must be in writing/submitted to the POC at via the designated e-mail address.  Company is not required to respond to any query submitted but, if Company does reply, </w:t>
      </w:r>
      <w:r w:rsidR="00FC707D">
        <w:t xml:space="preserve">may </w:t>
      </w:r>
      <w:r>
        <w:t>make your query as well as Company’s answer to it available to all bidders</w:t>
      </w:r>
      <w:r w:rsidR="00FC707D">
        <w:t>.</w:t>
      </w:r>
      <w:r>
        <w:t xml:space="preserve">  </w:t>
      </w:r>
    </w:p>
    <w:p w14:paraId="1840B73D" w14:textId="77777777" w:rsidR="003F40D6" w:rsidRDefault="003F40D6" w:rsidP="003F40D6"/>
    <w:p w14:paraId="05C24F7E" w14:textId="77777777" w:rsidR="003F40D6" w:rsidRDefault="003F40D6" w:rsidP="00B76103">
      <w:pPr>
        <w:pStyle w:val="Heading2"/>
      </w:pPr>
      <w:bookmarkStart w:id="10" w:name="_Toc24981522"/>
      <w:r>
        <w:t>Firm’s Responses / Bid submission</w:t>
      </w:r>
      <w:bookmarkEnd w:id="10"/>
      <w:r>
        <w:t xml:space="preserve"> </w:t>
      </w:r>
    </w:p>
    <w:p w14:paraId="54418332" w14:textId="51107F57" w:rsidR="00320F21" w:rsidRDefault="00320F21" w:rsidP="003F40D6">
      <w:r>
        <w:t>Please e-mail your response to the POC</w:t>
      </w:r>
      <w:r w:rsidR="00B75245">
        <w:t xml:space="preserve"> </w:t>
      </w:r>
      <w:r w:rsidR="00FC707D">
        <w:t>by the deadline stated below</w:t>
      </w:r>
      <w:r>
        <w:t>. Your response should include all information requested below</w:t>
      </w:r>
      <w:r w:rsidR="00B75245">
        <w:t>.  All</w:t>
      </w:r>
      <w:r>
        <w:t xml:space="preserve"> answers to RFP queries should be succinct and to the point</w:t>
      </w:r>
      <w:r w:rsidR="00BA778D">
        <w:t>; in no event should the answer to any one question exceed 500 words</w:t>
      </w:r>
      <w:r>
        <w:t xml:space="preserve">. </w:t>
      </w:r>
      <w:r w:rsidRPr="00E81EC9">
        <w:rPr>
          <w:b/>
          <w:u w:val="single"/>
        </w:rPr>
        <w:t>Please do not send general law firm marketing materials or lawyer profiles.</w:t>
      </w:r>
      <w:r>
        <w:t xml:space="preserve"> Any supporting materials should be included with the proposal in soft copy.</w:t>
      </w:r>
    </w:p>
    <w:p w14:paraId="79A1DFD3" w14:textId="547211EF" w:rsidR="00320F21" w:rsidRDefault="00320F21" w:rsidP="00320F21">
      <w:pPr>
        <w:pStyle w:val="Heading2"/>
      </w:pPr>
    </w:p>
    <w:p w14:paraId="216C8EF3" w14:textId="4B2F51F4" w:rsidR="00B75245" w:rsidRDefault="00320F21" w:rsidP="00320F21">
      <w:r>
        <w:t>Your response to this RFP must include the following sections in the order listed:</w:t>
      </w:r>
    </w:p>
    <w:p w14:paraId="52149FE8" w14:textId="5CB4D10C" w:rsidR="00320F21" w:rsidRDefault="00320F21" w:rsidP="00320F21">
      <w:r>
        <w:t xml:space="preserve"> </w:t>
      </w:r>
    </w:p>
    <w:p w14:paraId="59C76F89" w14:textId="57F5E7A8" w:rsidR="00320F21" w:rsidRDefault="00320F21" w:rsidP="006B3E8A">
      <w:pPr>
        <w:pStyle w:val="ListParagraph"/>
        <w:numPr>
          <w:ilvl w:val="0"/>
          <w:numId w:val="3"/>
        </w:numPr>
      </w:pPr>
      <w:r>
        <w:t>Summary of interest and proposal</w:t>
      </w:r>
      <w:r w:rsidR="00B75245">
        <w:t>;</w:t>
      </w:r>
      <w:r>
        <w:t xml:space="preserve"> </w:t>
      </w:r>
    </w:p>
    <w:p w14:paraId="530EC17F" w14:textId="7167EC02" w:rsidR="00320F21" w:rsidRDefault="00320F21" w:rsidP="00320F21">
      <w:pPr>
        <w:pStyle w:val="ListParagraph"/>
        <w:numPr>
          <w:ilvl w:val="0"/>
          <w:numId w:val="3"/>
        </w:numPr>
      </w:pPr>
      <w:r>
        <w:t xml:space="preserve">Firm’s Responses to the </w:t>
      </w:r>
      <w:r w:rsidR="00B75245">
        <w:t>q</w:t>
      </w:r>
      <w:r>
        <w:t>uestions set out in Appendix 2</w:t>
      </w:r>
      <w:r w:rsidR="00B75245">
        <w:t>;</w:t>
      </w:r>
      <w:r>
        <w:t xml:space="preserve"> </w:t>
      </w:r>
    </w:p>
    <w:p w14:paraId="78220019" w14:textId="1476A78B" w:rsidR="00320F21" w:rsidRDefault="00320F21" w:rsidP="00320F21">
      <w:pPr>
        <w:pStyle w:val="ListParagraph"/>
        <w:numPr>
          <w:ilvl w:val="0"/>
          <w:numId w:val="3"/>
        </w:numPr>
      </w:pPr>
      <w:r>
        <w:t>Firm’s pricing proposals</w:t>
      </w:r>
      <w:r w:rsidR="00B75245">
        <w:t>.</w:t>
      </w:r>
    </w:p>
    <w:p w14:paraId="4B6AAC8D" w14:textId="77777777" w:rsidR="00320F21" w:rsidRDefault="00320F21" w:rsidP="003F40D6"/>
    <w:p w14:paraId="11796673" w14:textId="08C0429E" w:rsidR="003F40D6" w:rsidRDefault="00320F21" w:rsidP="003F40D6">
      <w:r>
        <w:t xml:space="preserve">The </w:t>
      </w:r>
      <w:r w:rsidR="00176984">
        <w:t>Company</w:t>
      </w:r>
      <w:r w:rsidR="003F40D6">
        <w:t xml:space="preserve"> reserves the right to not accept proposals received after the due date and time.</w:t>
      </w:r>
    </w:p>
    <w:p w14:paraId="3768E2A2" w14:textId="77777777" w:rsidR="00320F21" w:rsidRDefault="00320F21" w:rsidP="003F40D6"/>
    <w:p w14:paraId="26A152A5" w14:textId="3AD5F7EC" w:rsidR="00B75245" w:rsidRDefault="00B75245" w:rsidP="00B75245">
      <w:r>
        <w:t xml:space="preserve">This RFP is not, and should not be construed as, an agreement to purchase goods or services from any Firm. Please note that Company will not be responsible for any costs associated with your preparation or submission of a reply to this RFP; </w:t>
      </w:r>
      <w:r w:rsidR="00093DD6">
        <w:t>indeed,</w:t>
      </w:r>
      <w:r>
        <w:t xml:space="preserve"> you are solely responsible for all costs incurred in your preparation and presentation of a response. </w:t>
      </w:r>
    </w:p>
    <w:p w14:paraId="13F52FEA" w14:textId="77777777" w:rsidR="003F40D6" w:rsidRDefault="003F40D6" w:rsidP="003F40D6"/>
    <w:p w14:paraId="539DD818" w14:textId="77777777" w:rsidR="003F40D6" w:rsidRDefault="003F40D6" w:rsidP="003F40D6"/>
    <w:p w14:paraId="6977FF9C" w14:textId="2282870E" w:rsidR="006A0E91" w:rsidRDefault="003F40D6" w:rsidP="00B76103">
      <w:pPr>
        <w:pStyle w:val="Heading2"/>
      </w:pPr>
      <w:bookmarkStart w:id="11" w:name="_Toc24981523"/>
      <w:r>
        <w:t>Schedule for this RFP</w:t>
      </w:r>
      <w:bookmarkEnd w:id="11"/>
      <w:r>
        <w:t xml:space="preserve"> </w:t>
      </w:r>
    </w:p>
    <w:p w14:paraId="0483DE16" w14:textId="77777777" w:rsidR="00C12D72" w:rsidRPr="00C12D72" w:rsidRDefault="00C12D72" w:rsidP="00C12D72"/>
    <w:p w14:paraId="1DB57B39" w14:textId="5645065C" w:rsidR="00C12D72" w:rsidRDefault="00C12D72" w:rsidP="003F40D6">
      <w:pPr>
        <w:rPr>
          <w:b/>
          <w:highlight w:val="yellow"/>
        </w:rPr>
      </w:pPr>
      <w:r>
        <w:rPr>
          <w:b/>
          <w:highlight w:val="yellow"/>
        </w:rPr>
        <w:t>Note to User:</w:t>
      </w:r>
    </w:p>
    <w:p w14:paraId="084EF26B" w14:textId="64B8D9A5" w:rsidR="00446384" w:rsidRPr="00DD6A87" w:rsidRDefault="00446384" w:rsidP="003F40D6">
      <w:pPr>
        <w:rPr>
          <w:bCs/>
        </w:rPr>
      </w:pPr>
      <w:r w:rsidRPr="00DD6A87">
        <w:rPr>
          <w:bCs/>
        </w:rPr>
        <w:t>Tailor the process steps, dates and descriptions as appropriate</w:t>
      </w:r>
      <w:r w:rsidR="00C12D72" w:rsidRPr="00DD6A87">
        <w:rPr>
          <w:bCs/>
        </w:rPr>
        <w:t xml:space="preserve">. </w:t>
      </w:r>
    </w:p>
    <w:p w14:paraId="57B6A958" w14:textId="77777777" w:rsidR="00446384" w:rsidRDefault="00446384" w:rsidP="003F40D6"/>
    <w:p w14:paraId="3B95FD48" w14:textId="77777777" w:rsidR="003F40D6" w:rsidRDefault="003F40D6" w:rsidP="003F40D6">
      <w:r>
        <w:t>The RFP process is intended to run according to the following schedule:</w:t>
      </w:r>
    </w:p>
    <w:p w14:paraId="5914A6C6" w14:textId="77777777" w:rsidR="00446384" w:rsidRDefault="00446384" w:rsidP="003F40D6"/>
    <w:tbl>
      <w:tblPr>
        <w:tblStyle w:val="GridTable4-Accent5"/>
        <w:tblW w:w="0" w:type="auto"/>
        <w:tblLook w:val="04A0" w:firstRow="1" w:lastRow="0" w:firstColumn="1" w:lastColumn="0" w:noHBand="0" w:noVBand="1"/>
      </w:tblPr>
      <w:tblGrid>
        <w:gridCol w:w="805"/>
        <w:gridCol w:w="2880"/>
        <w:gridCol w:w="990"/>
        <w:gridCol w:w="4335"/>
      </w:tblGrid>
      <w:tr w:rsidR="00B76103" w14:paraId="14DD5B88" w14:textId="77777777" w:rsidTr="00B7610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05" w:type="dxa"/>
          </w:tcPr>
          <w:p w14:paraId="3B65915F" w14:textId="77777777" w:rsidR="006A0E91" w:rsidRDefault="006A0E91" w:rsidP="003F40D6">
            <w:r>
              <w:t>Steps</w:t>
            </w:r>
          </w:p>
        </w:tc>
        <w:tc>
          <w:tcPr>
            <w:tcW w:w="2880" w:type="dxa"/>
          </w:tcPr>
          <w:p w14:paraId="4286BD22" w14:textId="77777777" w:rsidR="006A0E91" w:rsidRDefault="006A0E91" w:rsidP="003F40D6">
            <w:pPr>
              <w:cnfStyle w:val="100000000000" w:firstRow="1" w:lastRow="0" w:firstColumn="0" w:lastColumn="0" w:oddVBand="0" w:evenVBand="0" w:oddHBand="0" w:evenHBand="0" w:firstRowFirstColumn="0" w:firstRowLastColumn="0" w:lastRowFirstColumn="0" w:lastRowLastColumn="0"/>
            </w:pPr>
            <w:r>
              <w:t>Process Steps</w:t>
            </w:r>
          </w:p>
        </w:tc>
        <w:tc>
          <w:tcPr>
            <w:tcW w:w="990" w:type="dxa"/>
          </w:tcPr>
          <w:p w14:paraId="4612901A" w14:textId="77777777" w:rsidR="006A0E91" w:rsidRDefault="006A0E91" w:rsidP="003F40D6">
            <w:pPr>
              <w:cnfStyle w:val="100000000000" w:firstRow="1" w:lastRow="0" w:firstColumn="0" w:lastColumn="0" w:oddVBand="0" w:evenVBand="0" w:oddHBand="0" w:evenHBand="0" w:firstRowFirstColumn="0" w:firstRowLastColumn="0" w:lastRowFirstColumn="0" w:lastRowLastColumn="0"/>
            </w:pPr>
            <w:r>
              <w:t>Dates</w:t>
            </w:r>
          </w:p>
        </w:tc>
        <w:tc>
          <w:tcPr>
            <w:tcW w:w="4335" w:type="dxa"/>
          </w:tcPr>
          <w:p w14:paraId="512F0B9D" w14:textId="77777777" w:rsidR="006A0E91" w:rsidRDefault="006A0E91" w:rsidP="003F40D6">
            <w:pPr>
              <w:cnfStyle w:val="100000000000" w:firstRow="1" w:lastRow="0" w:firstColumn="0" w:lastColumn="0" w:oddVBand="0" w:evenVBand="0" w:oddHBand="0" w:evenHBand="0" w:firstRowFirstColumn="0" w:firstRowLastColumn="0" w:lastRowFirstColumn="0" w:lastRowLastColumn="0"/>
            </w:pPr>
            <w:r>
              <w:t>Process Descriptions</w:t>
            </w:r>
          </w:p>
        </w:tc>
      </w:tr>
      <w:tr w:rsidR="00B76103" w14:paraId="63CB0EE1" w14:textId="77777777" w:rsidTr="00B76103">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805" w:type="dxa"/>
          </w:tcPr>
          <w:p w14:paraId="0B0D2D8D" w14:textId="77777777" w:rsidR="006A0E91" w:rsidRDefault="006A0E91" w:rsidP="006A0E91">
            <w:pPr>
              <w:jc w:val="center"/>
            </w:pPr>
            <w:r>
              <w:t>1</w:t>
            </w:r>
          </w:p>
        </w:tc>
        <w:tc>
          <w:tcPr>
            <w:tcW w:w="2880" w:type="dxa"/>
          </w:tcPr>
          <w:p w14:paraId="13993618"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Execute NDA with Firm</w:t>
            </w:r>
          </w:p>
        </w:tc>
        <w:tc>
          <w:tcPr>
            <w:tcW w:w="990" w:type="dxa"/>
          </w:tcPr>
          <w:p w14:paraId="77BCEF36"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Date</w:t>
            </w:r>
          </w:p>
        </w:tc>
        <w:tc>
          <w:tcPr>
            <w:tcW w:w="4335" w:type="dxa"/>
          </w:tcPr>
          <w:p w14:paraId="2631E92C" w14:textId="52FDAB23" w:rsidR="006A0E91" w:rsidRDefault="006A0E91" w:rsidP="00446384">
            <w:pPr>
              <w:cnfStyle w:val="000000100000" w:firstRow="0" w:lastRow="0" w:firstColumn="0" w:lastColumn="0" w:oddVBand="0" w:evenVBand="0" w:oddHBand="1" w:evenHBand="0" w:firstRowFirstColumn="0" w:firstRowLastColumn="0" w:lastRowFirstColumn="0" w:lastRowLastColumn="0"/>
            </w:pPr>
            <w:r>
              <w:t>Issue NDA</w:t>
            </w:r>
            <w:r w:rsidR="00446384">
              <w:t>,</w:t>
            </w:r>
            <w:r>
              <w:t xml:space="preserve"> receive response back from Firm</w:t>
            </w:r>
            <w:r w:rsidR="00B75245">
              <w:t>.</w:t>
            </w:r>
          </w:p>
        </w:tc>
      </w:tr>
      <w:tr w:rsidR="00B76103" w14:paraId="03407EBA" w14:textId="77777777" w:rsidTr="00B76103">
        <w:tc>
          <w:tcPr>
            <w:cnfStyle w:val="001000000000" w:firstRow="0" w:lastRow="0" w:firstColumn="1" w:lastColumn="0" w:oddVBand="0" w:evenVBand="0" w:oddHBand="0" w:evenHBand="0" w:firstRowFirstColumn="0" w:firstRowLastColumn="0" w:lastRowFirstColumn="0" w:lastRowLastColumn="0"/>
            <w:tcW w:w="805" w:type="dxa"/>
          </w:tcPr>
          <w:p w14:paraId="0006BC09" w14:textId="77777777" w:rsidR="006A0E91" w:rsidRDefault="006A0E91" w:rsidP="006A0E91">
            <w:pPr>
              <w:jc w:val="center"/>
            </w:pPr>
            <w:r>
              <w:t>2</w:t>
            </w:r>
          </w:p>
        </w:tc>
        <w:tc>
          <w:tcPr>
            <w:tcW w:w="2880" w:type="dxa"/>
          </w:tcPr>
          <w:p w14:paraId="1D686722"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RFP Package Launch by email.</w:t>
            </w:r>
          </w:p>
        </w:tc>
        <w:tc>
          <w:tcPr>
            <w:tcW w:w="990" w:type="dxa"/>
          </w:tcPr>
          <w:p w14:paraId="4949503B"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Date</w:t>
            </w:r>
          </w:p>
        </w:tc>
        <w:tc>
          <w:tcPr>
            <w:tcW w:w="4335" w:type="dxa"/>
          </w:tcPr>
          <w:p w14:paraId="1C97B67C"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Issue RFP to Firms.</w:t>
            </w:r>
          </w:p>
        </w:tc>
      </w:tr>
      <w:tr w:rsidR="00B76103" w14:paraId="77D0AE45" w14:textId="77777777" w:rsidTr="00B76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C4A6A94" w14:textId="77777777" w:rsidR="006A0E91" w:rsidRDefault="006A0E91" w:rsidP="006A0E91">
            <w:pPr>
              <w:jc w:val="center"/>
            </w:pPr>
            <w:r>
              <w:t>3</w:t>
            </w:r>
          </w:p>
        </w:tc>
        <w:tc>
          <w:tcPr>
            <w:tcW w:w="2880" w:type="dxa"/>
          </w:tcPr>
          <w:p w14:paraId="2DE794C6"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Notice of Intent to Reply.</w:t>
            </w:r>
          </w:p>
        </w:tc>
        <w:tc>
          <w:tcPr>
            <w:tcW w:w="990" w:type="dxa"/>
          </w:tcPr>
          <w:p w14:paraId="284334B7"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Date</w:t>
            </w:r>
          </w:p>
        </w:tc>
        <w:tc>
          <w:tcPr>
            <w:tcW w:w="4335" w:type="dxa"/>
          </w:tcPr>
          <w:p w14:paraId="354A2094"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Firms send e-mail to POC indicating their intent to respond.</w:t>
            </w:r>
          </w:p>
        </w:tc>
      </w:tr>
      <w:tr w:rsidR="00B76103" w14:paraId="79D08660" w14:textId="77777777" w:rsidTr="00B76103">
        <w:tc>
          <w:tcPr>
            <w:cnfStyle w:val="001000000000" w:firstRow="0" w:lastRow="0" w:firstColumn="1" w:lastColumn="0" w:oddVBand="0" w:evenVBand="0" w:oddHBand="0" w:evenHBand="0" w:firstRowFirstColumn="0" w:firstRowLastColumn="0" w:lastRowFirstColumn="0" w:lastRowLastColumn="0"/>
            <w:tcW w:w="805" w:type="dxa"/>
          </w:tcPr>
          <w:p w14:paraId="1BBA8B79" w14:textId="77777777" w:rsidR="006A0E91" w:rsidRDefault="006A0E91" w:rsidP="006A0E91">
            <w:pPr>
              <w:jc w:val="center"/>
            </w:pPr>
            <w:r>
              <w:t>4</w:t>
            </w:r>
          </w:p>
        </w:tc>
        <w:tc>
          <w:tcPr>
            <w:tcW w:w="2880" w:type="dxa"/>
          </w:tcPr>
          <w:p w14:paraId="5E8564EA"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Deadline for queries, clarifications on RFP, on existing process review with POC.</w:t>
            </w:r>
          </w:p>
        </w:tc>
        <w:tc>
          <w:tcPr>
            <w:tcW w:w="990" w:type="dxa"/>
          </w:tcPr>
          <w:p w14:paraId="3E7D5B8B"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Date</w:t>
            </w:r>
          </w:p>
        </w:tc>
        <w:tc>
          <w:tcPr>
            <w:tcW w:w="4335" w:type="dxa"/>
          </w:tcPr>
          <w:p w14:paraId="6A2DCAF8" w14:textId="7EC599F2" w:rsidR="006A0E91" w:rsidRDefault="006A0E91" w:rsidP="003F40D6">
            <w:pPr>
              <w:cnfStyle w:val="000000000000" w:firstRow="0" w:lastRow="0" w:firstColumn="0" w:lastColumn="0" w:oddVBand="0" w:evenVBand="0" w:oddHBand="0" w:evenHBand="0" w:firstRowFirstColumn="0" w:firstRowLastColumn="0" w:lastRowFirstColumn="0" w:lastRowLastColumn="0"/>
            </w:pPr>
            <w:r>
              <w:t xml:space="preserve">Questions regarding the RFP should be directed via email </w:t>
            </w:r>
            <w:r w:rsidR="00176984">
              <w:t>Company</w:t>
            </w:r>
            <w:r>
              <w:t xml:space="preserve">’s POC by e-mail.  </w:t>
            </w:r>
          </w:p>
        </w:tc>
      </w:tr>
      <w:tr w:rsidR="00B76103" w14:paraId="1DDB51F6" w14:textId="77777777" w:rsidTr="00B76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FBFFB7F" w14:textId="77777777" w:rsidR="006A0E91" w:rsidRDefault="006A0E91" w:rsidP="006A0E91">
            <w:pPr>
              <w:jc w:val="center"/>
            </w:pPr>
            <w:r>
              <w:t>5</w:t>
            </w:r>
          </w:p>
        </w:tc>
        <w:tc>
          <w:tcPr>
            <w:tcW w:w="2880" w:type="dxa"/>
          </w:tcPr>
          <w:p w14:paraId="13202343" w14:textId="7DAFDC56" w:rsidR="006A0E91" w:rsidRDefault="00176984" w:rsidP="003F40D6">
            <w:pPr>
              <w:cnfStyle w:val="000000100000" w:firstRow="0" w:lastRow="0" w:firstColumn="0" w:lastColumn="0" w:oddVBand="0" w:evenVBand="0" w:oddHBand="1" w:evenHBand="0" w:firstRowFirstColumn="0" w:firstRowLastColumn="0" w:lastRowFirstColumn="0" w:lastRowLastColumn="0"/>
            </w:pPr>
            <w:r>
              <w:t>Company</w:t>
            </w:r>
            <w:r w:rsidR="006A0E91">
              <w:t xml:space="preserve"> Respond to RFP Queries.</w:t>
            </w:r>
          </w:p>
        </w:tc>
        <w:tc>
          <w:tcPr>
            <w:tcW w:w="990" w:type="dxa"/>
          </w:tcPr>
          <w:p w14:paraId="52F578F0"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Date</w:t>
            </w:r>
          </w:p>
        </w:tc>
        <w:tc>
          <w:tcPr>
            <w:tcW w:w="4335" w:type="dxa"/>
          </w:tcPr>
          <w:p w14:paraId="2E2D607C" w14:textId="5EA4C028" w:rsidR="006A0E91" w:rsidRDefault="00176984" w:rsidP="003F40D6">
            <w:pPr>
              <w:cnfStyle w:val="000000100000" w:firstRow="0" w:lastRow="0" w:firstColumn="0" w:lastColumn="0" w:oddVBand="0" w:evenVBand="0" w:oddHBand="1" w:evenHBand="0" w:firstRowFirstColumn="0" w:firstRowLastColumn="0" w:lastRowFirstColumn="0" w:lastRowLastColumn="0"/>
            </w:pPr>
            <w:r>
              <w:t>Company</w:t>
            </w:r>
            <w:r w:rsidR="006A0E91">
              <w:t xml:space="preserve"> will endeavour to respond to queries raised and send to all Firms by this date. </w:t>
            </w:r>
          </w:p>
        </w:tc>
      </w:tr>
      <w:tr w:rsidR="00B76103" w14:paraId="1B0BCF0E" w14:textId="77777777" w:rsidTr="00B76103">
        <w:tc>
          <w:tcPr>
            <w:cnfStyle w:val="001000000000" w:firstRow="0" w:lastRow="0" w:firstColumn="1" w:lastColumn="0" w:oddVBand="0" w:evenVBand="0" w:oddHBand="0" w:evenHBand="0" w:firstRowFirstColumn="0" w:firstRowLastColumn="0" w:lastRowFirstColumn="0" w:lastRowLastColumn="0"/>
            <w:tcW w:w="805" w:type="dxa"/>
          </w:tcPr>
          <w:p w14:paraId="01E406D7" w14:textId="77777777" w:rsidR="006A0E91" w:rsidRDefault="006A0E91" w:rsidP="006A0E91">
            <w:pPr>
              <w:jc w:val="center"/>
            </w:pPr>
            <w:r>
              <w:t>6</w:t>
            </w:r>
          </w:p>
        </w:tc>
        <w:tc>
          <w:tcPr>
            <w:tcW w:w="2880" w:type="dxa"/>
          </w:tcPr>
          <w:p w14:paraId="23E709A0"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Return of Proposal.</w:t>
            </w:r>
          </w:p>
        </w:tc>
        <w:tc>
          <w:tcPr>
            <w:tcW w:w="990" w:type="dxa"/>
          </w:tcPr>
          <w:p w14:paraId="7168F659"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Date</w:t>
            </w:r>
          </w:p>
        </w:tc>
        <w:tc>
          <w:tcPr>
            <w:tcW w:w="4335" w:type="dxa"/>
          </w:tcPr>
          <w:p w14:paraId="62BFA027" w14:textId="3D94E17D" w:rsidR="006A0E91" w:rsidRDefault="006A0E91" w:rsidP="006A0E91">
            <w:pPr>
              <w:cnfStyle w:val="000000000000" w:firstRow="0" w:lastRow="0" w:firstColumn="0" w:lastColumn="0" w:oddVBand="0" w:evenVBand="0" w:oddHBand="0" w:evenHBand="0" w:firstRowFirstColumn="0" w:firstRowLastColumn="0" w:lastRowFirstColumn="0" w:lastRowLastColumn="0"/>
            </w:pPr>
            <w:r>
              <w:t xml:space="preserve">Firms to respond with proposals via the email with all attachments.  All proposals must be accompanied with a signed copy of </w:t>
            </w:r>
            <w:r w:rsidR="00176984">
              <w:t>Company</w:t>
            </w:r>
            <w:r>
              <w:t>’s billing guidelines and Code of Conduct</w:t>
            </w:r>
            <w:r w:rsidR="00446384">
              <w:t>.</w:t>
            </w:r>
          </w:p>
          <w:p w14:paraId="6C6FE0B1"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p>
        </w:tc>
      </w:tr>
      <w:tr w:rsidR="00B76103" w14:paraId="1CB7F050" w14:textId="77777777" w:rsidTr="00B76103">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805" w:type="dxa"/>
          </w:tcPr>
          <w:p w14:paraId="2F12FD2A" w14:textId="77777777" w:rsidR="006A0E91" w:rsidRDefault="006A0E91" w:rsidP="006A0E91">
            <w:pPr>
              <w:jc w:val="center"/>
            </w:pPr>
            <w:r>
              <w:t>7</w:t>
            </w:r>
          </w:p>
        </w:tc>
        <w:tc>
          <w:tcPr>
            <w:tcW w:w="2880" w:type="dxa"/>
          </w:tcPr>
          <w:p w14:paraId="06870D20"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 xml:space="preserve">Discussions. </w:t>
            </w:r>
            <w:r>
              <w:tab/>
            </w:r>
          </w:p>
        </w:tc>
        <w:tc>
          <w:tcPr>
            <w:tcW w:w="990" w:type="dxa"/>
          </w:tcPr>
          <w:p w14:paraId="060F4870"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Date</w:t>
            </w:r>
          </w:p>
        </w:tc>
        <w:tc>
          <w:tcPr>
            <w:tcW w:w="4335" w:type="dxa"/>
          </w:tcPr>
          <w:p w14:paraId="198EF775" w14:textId="53D7F8EE" w:rsidR="006A0E91" w:rsidRDefault="00176984" w:rsidP="008B09BD">
            <w:pPr>
              <w:cnfStyle w:val="000000100000" w:firstRow="0" w:lastRow="0" w:firstColumn="0" w:lastColumn="0" w:oddVBand="0" w:evenVBand="0" w:oddHBand="1" w:evenHBand="0" w:firstRowFirstColumn="0" w:firstRowLastColumn="0" w:lastRowFirstColumn="0" w:lastRowLastColumn="0"/>
            </w:pPr>
            <w:r>
              <w:t>Company</w:t>
            </w:r>
            <w:r w:rsidR="006A0E91">
              <w:t xml:space="preserve"> may invite Firms to participate in further discussions</w:t>
            </w:r>
            <w:r w:rsidR="00446384">
              <w:t xml:space="preserve"> or presentations</w:t>
            </w:r>
            <w:r w:rsidR="006A0E91">
              <w:t xml:space="preserve">.  </w:t>
            </w:r>
            <w:r>
              <w:t>Company</w:t>
            </w:r>
            <w:r w:rsidR="006A0E91">
              <w:t xml:space="preserve"> may seek referrals and request further information, interviews, etc. </w:t>
            </w:r>
          </w:p>
        </w:tc>
      </w:tr>
      <w:tr w:rsidR="00B76103" w14:paraId="7CA64902" w14:textId="77777777" w:rsidTr="00B76103">
        <w:trPr>
          <w:trHeight w:val="269"/>
        </w:trPr>
        <w:tc>
          <w:tcPr>
            <w:cnfStyle w:val="001000000000" w:firstRow="0" w:lastRow="0" w:firstColumn="1" w:lastColumn="0" w:oddVBand="0" w:evenVBand="0" w:oddHBand="0" w:evenHBand="0" w:firstRowFirstColumn="0" w:firstRowLastColumn="0" w:lastRowFirstColumn="0" w:lastRowLastColumn="0"/>
            <w:tcW w:w="805" w:type="dxa"/>
          </w:tcPr>
          <w:p w14:paraId="578AF85D" w14:textId="77777777" w:rsidR="006A0E91" w:rsidRDefault="006A0E91" w:rsidP="006A0E91">
            <w:pPr>
              <w:jc w:val="center"/>
            </w:pPr>
            <w:r>
              <w:t>8</w:t>
            </w:r>
          </w:p>
        </w:tc>
        <w:tc>
          <w:tcPr>
            <w:tcW w:w="2880" w:type="dxa"/>
          </w:tcPr>
          <w:p w14:paraId="0966F6AF"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RFP Final proposal (if necessary)</w:t>
            </w:r>
          </w:p>
        </w:tc>
        <w:tc>
          <w:tcPr>
            <w:tcW w:w="990" w:type="dxa"/>
          </w:tcPr>
          <w:p w14:paraId="4E124475"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Date</w:t>
            </w:r>
          </w:p>
        </w:tc>
        <w:tc>
          <w:tcPr>
            <w:tcW w:w="4335" w:type="dxa"/>
          </w:tcPr>
          <w:p w14:paraId="2DD90EC7" w14:textId="77777777" w:rsidR="006A0E91" w:rsidRDefault="006A0E91" w:rsidP="006A0E91">
            <w:pPr>
              <w:cnfStyle w:val="000000000000" w:firstRow="0" w:lastRow="0" w:firstColumn="0" w:lastColumn="0" w:oddVBand="0" w:evenVBand="0" w:oddHBand="0" w:evenHBand="0" w:firstRowFirstColumn="0" w:firstRowLastColumn="0" w:lastRowFirstColumn="0" w:lastRowLastColumn="0"/>
            </w:pPr>
            <w:r>
              <w:t>Firms to submit their final proposals and materials.</w:t>
            </w:r>
          </w:p>
          <w:p w14:paraId="7B18ACB3" w14:textId="77777777" w:rsidR="006A0E91" w:rsidRDefault="006A0E91" w:rsidP="006A0E91">
            <w:pPr>
              <w:cnfStyle w:val="000000000000" w:firstRow="0" w:lastRow="0" w:firstColumn="0" w:lastColumn="0" w:oddVBand="0" w:evenVBand="0" w:oddHBand="0" w:evenHBand="0" w:firstRowFirstColumn="0" w:firstRowLastColumn="0" w:lastRowFirstColumn="0" w:lastRowLastColumn="0"/>
            </w:pPr>
          </w:p>
        </w:tc>
      </w:tr>
      <w:tr w:rsidR="00B76103" w14:paraId="44C14F3B" w14:textId="77777777" w:rsidTr="00B7610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05" w:type="dxa"/>
          </w:tcPr>
          <w:p w14:paraId="124BC6D8" w14:textId="77777777" w:rsidR="006A0E91" w:rsidRDefault="006A0E91" w:rsidP="006A0E91">
            <w:pPr>
              <w:jc w:val="center"/>
            </w:pPr>
            <w:r>
              <w:t>9</w:t>
            </w:r>
          </w:p>
        </w:tc>
        <w:tc>
          <w:tcPr>
            <w:tcW w:w="2880" w:type="dxa"/>
          </w:tcPr>
          <w:p w14:paraId="0017FC5A"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Successful Firm notified</w:t>
            </w:r>
          </w:p>
        </w:tc>
        <w:tc>
          <w:tcPr>
            <w:tcW w:w="990" w:type="dxa"/>
          </w:tcPr>
          <w:p w14:paraId="3338BECB" w14:textId="77777777" w:rsidR="006A0E91" w:rsidRDefault="006A0E91" w:rsidP="006A0E91">
            <w:pPr>
              <w:tabs>
                <w:tab w:val="left" w:pos="900"/>
              </w:tabs>
              <w:cnfStyle w:val="000000100000" w:firstRow="0" w:lastRow="0" w:firstColumn="0" w:lastColumn="0" w:oddVBand="0" w:evenVBand="0" w:oddHBand="1" w:evenHBand="0" w:firstRowFirstColumn="0" w:firstRowLastColumn="0" w:lastRowFirstColumn="0" w:lastRowLastColumn="0"/>
            </w:pPr>
            <w:r>
              <w:t>Date</w:t>
            </w:r>
          </w:p>
        </w:tc>
        <w:tc>
          <w:tcPr>
            <w:tcW w:w="4335" w:type="dxa"/>
          </w:tcPr>
          <w:p w14:paraId="22FC5122" w14:textId="77777777" w:rsidR="006A0E91" w:rsidRDefault="006A0E91" w:rsidP="006A0E91">
            <w:pPr>
              <w:cnfStyle w:val="000000100000" w:firstRow="0" w:lastRow="0" w:firstColumn="0" w:lastColumn="0" w:oddVBand="0" w:evenVBand="0" w:oddHBand="1" w:evenHBand="0" w:firstRowFirstColumn="0" w:firstRowLastColumn="0" w:lastRowFirstColumn="0" w:lastRowLastColumn="0"/>
            </w:pPr>
          </w:p>
        </w:tc>
      </w:tr>
      <w:tr w:rsidR="00B76103" w14:paraId="6D81664B" w14:textId="77777777" w:rsidTr="00B76103">
        <w:trPr>
          <w:trHeight w:val="260"/>
        </w:trPr>
        <w:tc>
          <w:tcPr>
            <w:cnfStyle w:val="001000000000" w:firstRow="0" w:lastRow="0" w:firstColumn="1" w:lastColumn="0" w:oddVBand="0" w:evenVBand="0" w:oddHBand="0" w:evenHBand="0" w:firstRowFirstColumn="0" w:firstRowLastColumn="0" w:lastRowFirstColumn="0" w:lastRowLastColumn="0"/>
            <w:tcW w:w="805" w:type="dxa"/>
          </w:tcPr>
          <w:p w14:paraId="47096805" w14:textId="77777777" w:rsidR="00B76103" w:rsidRDefault="00B76103" w:rsidP="006A0E91">
            <w:pPr>
              <w:jc w:val="center"/>
            </w:pPr>
            <w:r>
              <w:t>10</w:t>
            </w:r>
          </w:p>
        </w:tc>
        <w:tc>
          <w:tcPr>
            <w:tcW w:w="2880" w:type="dxa"/>
          </w:tcPr>
          <w:p w14:paraId="4EE85CA2" w14:textId="77777777" w:rsidR="00B76103" w:rsidRDefault="00B76103" w:rsidP="003F40D6">
            <w:pPr>
              <w:cnfStyle w:val="000000000000" w:firstRow="0" w:lastRow="0" w:firstColumn="0" w:lastColumn="0" w:oddVBand="0" w:evenVBand="0" w:oddHBand="0" w:evenHBand="0" w:firstRowFirstColumn="0" w:firstRowLastColumn="0" w:lastRowFirstColumn="0" w:lastRowLastColumn="0"/>
            </w:pPr>
            <w:r>
              <w:t>Begin on boarding process</w:t>
            </w:r>
          </w:p>
        </w:tc>
        <w:tc>
          <w:tcPr>
            <w:tcW w:w="990" w:type="dxa"/>
          </w:tcPr>
          <w:p w14:paraId="4336A45E" w14:textId="77777777" w:rsidR="00B76103" w:rsidRDefault="00B76103" w:rsidP="006A0E91">
            <w:pPr>
              <w:tabs>
                <w:tab w:val="left" w:pos="900"/>
              </w:tabs>
              <w:cnfStyle w:val="000000000000" w:firstRow="0" w:lastRow="0" w:firstColumn="0" w:lastColumn="0" w:oddVBand="0" w:evenVBand="0" w:oddHBand="0" w:evenHBand="0" w:firstRowFirstColumn="0" w:firstRowLastColumn="0" w:lastRowFirstColumn="0" w:lastRowLastColumn="0"/>
            </w:pPr>
            <w:r>
              <w:t>Date</w:t>
            </w:r>
          </w:p>
        </w:tc>
        <w:tc>
          <w:tcPr>
            <w:tcW w:w="4335" w:type="dxa"/>
          </w:tcPr>
          <w:p w14:paraId="224C8B1C" w14:textId="77777777" w:rsidR="00B76103" w:rsidRDefault="00B76103" w:rsidP="006A0E91">
            <w:pPr>
              <w:cnfStyle w:val="000000000000" w:firstRow="0" w:lastRow="0" w:firstColumn="0" w:lastColumn="0" w:oddVBand="0" w:evenVBand="0" w:oddHBand="0" w:evenHBand="0" w:firstRowFirstColumn="0" w:firstRowLastColumn="0" w:lastRowFirstColumn="0" w:lastRowLastColumn="0"/>
            </w:pPr>
            <w:r>
              <w:t>Contractual documents, SOWs or similar documents, if needed, to be completed.</w:t>
            </w:r>
          </w:p>
        </w:tc>
      </w:tr>
    </w:tbl>
    <w:p w14:paraId="17ABD47E" w14:textId="77777777" w:rsidR="003F40D6" w:rsidRDefault="003F40D6" w:rsidP="003F40D6"/>
    <w:p w14:paraId="2D06309B" w14:textId="77777777" w:rsidR="00DD6A87" w:rsidRDefault="00DD6A87">
      <w:pPr>
        <w:rPr>
          <w:rFonts w:asciiTheme="majorHAnsi" w:eastAsiaTheme="majorEastAsia" w:hAnsiTheme="majorHAnsi" w:cstheme="majorBidi"/>
          <w:color w:val="2E74B5" w:themeColor="accent1" w:themeShade="BF"/>
          <w:sz w:val="26"/>
          <w:szCs w:val="26"/>
        </w:rPr>
      </w:pPr>
      <w:bookmarkStart w:id="12" w:name="_Toc24981524"/>
      <w:r>
        <w:br w:type="page"/>
      </w:r>
    </w:p>
    <w:p w14:paraId="36039FB2" w14:textId="55515A68" w:rsidR="003F40D6" w:rsidRDefault="00B76103" w:rsidP="00B76103">
      <w:pPr>
        <w:pStyle w:val="Heading2"/>
      </w:pPr>
      <w:r>
        <w:lastRenderedPageBreak/>
        <w:t>Contractual terms</w:t>
      </w:r>
      <w:bookmarkEnd w:id="12"/>
    </w:p>
    <w:p w14:paraId="4613D2A7" w14:textId="549E3044" w:rsidR="00685BBE" w:rsidRDefault="00685BBE" w:rsidP="003F40D6">
      <w:r>
        <w:t xml:space="preserve">The </w:t>
      </w:r>
      <w:r w:rsidR="00176984">
        <w:t>Company</w:t>
      </w:r>
      <w:r w:rsidR="003F40D6">
        <w:t>’s</w:t>
      </w:r>
      <w:r w:rsidR="008C6726">
        <w:t>: (</w:t>
      </w:r>
      <w:proofErr w:type="spellStart"/>
      <w:r w:rsidR="008C6726">
        <w:t>i</w:t>
      </w:r>
      <w:proofErr w:type="spellEnd"/>
      <w:r w:rsidR="008C6726">
        <w:t>)</w:t>
      </w:r>
      <w:r w:rsidR="003F40D6">
        <w:t xml:space="preserve"> </w:t>
      </w:r>
      <w:r>
        <w:t xml:space="preserve">Panel Terms </w:t>
      </w:r>
      <w:r w:rsidR="008C6726">
        <w:t>and</w:t>
      </w:r>
      <w:r>
        <w:t xml:space="preserve"> Conditions, and </w:t>
      </w:r>
      <w:r w:rsidR="008C6726">
        <w:t xml:space="preserve">(ii) </w:t>
      </w:r>
      <w:r>
        <w:t>B</w:t>
      </w:r>
      <w:r w:rsidR="003F40D6">
        <w:t xml:space="preserve">illing </w:t>
      </w:r>
      <w:r>
        <w:t>G</w:t>
      </w:r>
      <w:r w:rsidR="003F40D6">
        <w:t>uidelines and Code of Conduct</w:t>
      </w:r>
      <w:r w:rsidR="008C6726">
        <w:t xml:space="preserve"> as attached in Schedules 4 and 5 to this document</w:t>
      </w:r>
      <w:r>
        <w:t xml:space="preserve"> </w:t>
      </w:r>
      <w:r w:rsidR="003F40D6">
        <w:t xml:space="preserve">will apply to </w:t>
      </w:r>
      <w:r>
        <w:t xml:space="preserve">all </w:t>
      </w:r>
      <w:r w:rsidR="003F40D6">
        <w:t>engagements arising from this RFP</w:t>
      </w:r>
      <w:r>
        <w:t xml:space="preserve">. Firms selected for the Panel are expected to agree to these terms </w:t>
      </w:r>
      <w:r w:rsidR="008C6726">
        <w:t>and</w:t>
      </w:r>
      <w:r>
        <w:t xml:space="preserve"> conditions. </w:t>
      </w:r>
    </w:p>
    <w:p w14:paraId="24EF1BD4" w14:textId="77777777" w:rsidR="00E24161" w:rsidRDefault="00E24161" w:rsidP="003F40D6"/>
    <w:p w14:paraId="441232CD" w14:textId="139B6090" w:rsidR="003F40D6" w:rsidRDefault="00685BBE" w:rsidP="003F40D6">
      <w:r>
        <w:t xml:space="preserve">The </w:t>
      </w:r>
      <w:r w:rsidR="00176984">
        <w:t>Company</w:t>
      </w:r>
      <w:r w:rsidR="003F40D6">
        <w:t xml:space="preserve"> reserves the right to accept or reject </w:t>
      </w:r>
      <w:r w:rsidR="00093DD6">
        <w:t>all</w:t>
      </w:r>
      <w:r w:rsidR="003F40D6">
        <w:t xml:space="preserve"> bids, to change or delete this RFP specification, to waive any formalities and/or discontinue this RFP process at any time.  </w:t>
      </w:r>
      <w:r w:rsidR="00176984">
        <w:t>Company</w:t>
      </w:r>
      <w:r w:rsidR="003F40D6">
        <w:t xml:space="preserve"> reserves the right to work with multiple Firms as it sees fit</w:t>
      </w:r>
      <w:r w:rsidR="00320F21">
        <w:t>, and</w:t>
      </w:r>
      <w:r w:rsidR="008C6726">
        <w:t>,</w:t>
      </w:r>
      <w:r w:rsidR="00320F21">
        <w:t xml:space="preserve"> while we </w:t>
      </w:r>
      <w:r w:rsidR="008C6726">
        <w:t xml:space="preserve">expect </w:t>
      </w:r>
      <w:r w:rsidR="00320F21">
        <w:t>to use all law firms selected for this Panel, selection does not constitute a guarantee of any work.</w:t>
      </w:r>
      <w:r w:rsidR="003F40D6">
        <w:t xml:space="preserve"> </w:t>
      </w:r>
    </w:p>
    <w:p w14:paraId="0933B2B9" w14:textId="77777777" w:rsidR="003F40D6" w:rsidRDefault="003F40D6" w:rsidP="003F40D6"/>
    <w:p w14:paraId="1B6C5CD5" w14:textId="28F77234" w:rsidR="005824B9" w:rsidRDefault="005824B9">
      <w:r>
        <w:br w:type="page"/>
      </w:r>
    </w:p>
    <w:p w14:paraId="4FC53E0B" w14:textId="77777777" w:rsidR="005824B9" w:rsidRDefault="005824B9" w:rsidP="005824B9">
      <w:pPr>
        <w:pStyle w:val="Heading1"/>
        <w:jc w:val="center"/>
      </w:pPr>
      <w:bookmarkStart w:id="13" w:name="_Toc24981525"/>
      <w:r>
        <w:lastRenderedPageBreak/>
        <w:t>Appendix 1 – Scope of Services</w:t>
      </w:r>
      <w:bookmarkEnd w:id="13"/>
    </w:p>
    <w:p w14:paraId="5CEA0D07" w14:textId="77777777" w:rsidR="005824B9" w:rsidRDefault="005824B9" w:rsidP="005824B9"/>
    <w:p w14:paraId="3F32DBE1" w14:textId="77777777" w:rsidR="00C12D72" w:rsidRDefault="00C12D72" w:rsidP="005824B9">
      <w:pPr>
        <w:rPr>
          <w:b/>
          <w:highlight w:val="yellow"/>
        </w:rPr>
      </w:pPr>
      <w:r>
        <w:rPr>
          <w:b/>
          <w:highlight w:val="yellow"/>
        </w:rPr>
        <w:t>Note to User:</w:t>
      </w:r>
    </w:p>
    <w:p w14:paraId="1A02A800" w14:textId="7A745C89" w:rsidR="005824B9" w:rsidRPr="00DD6A87" w:rsidRDefault="005824B9" w:rsidP="005824B9">
      <w:pPr>
        <w:rPr>
          <w:bCs/>
        </w:rPr>
      </w:pPr>
      <w:r w:rsidRPr="00DD6A87">
        <w:rPr>
          <w:bCs/>
        </w:rPr>
        <w:t>Provide a high</w:t>
      </w:r>
      <w:r w:rsidR="00C12D72" w:rsidRPr="00DD6A87">
        <w:rPr>
          <w:bCs/>
        </w:rPr>
        <w:t>-</w:t>
      </w:r>
      <w:r w:rsidRPr="00DD6A87">
        <w:rPr>
          <w:bCs/>
        </w:rPr>
        <w:t>level overview</w:t>
      </w:r>
      <w:r w:rsidR="008B09BD" w:rsidRPr="00DD6A87">
        <w:rPr>
          <w:bCs/>
        </w:rPr>
        <w:t>. S</w:t>
      </w:r>
      <w:r w:rsidRPr="00DD6A87">
        <w:rPr>
          <w:bCs/>
        </w:rPr>
        <w:t xml:space="preserve">uggested paragraphs </w:t>
      </w:r>
      <w:r w:rsidR="008B09BD" w:rsidRPr="00DD6A87">
        <w:rPr>
          <w:bCs/>
        </w:rPr>
        <w:t>for use as starting points are below.</w:t>
      </w:r>
    </w:p>
    <w:p w14:paraId="72F3D566" w14:textId="77777777" w:rsidR="005824B9" w:rsidRDefault="005824B9" w:rsidP="005824B9"/>
    <w:p w14:paraId="0F4E9C40" w14:textId="77777777" w:rsidR="005824B9" w:rsidRPr="005824B9" w:rsidRDefault="005824B9" w:rsidP="00DD6A87">
      <w:pPr>
        <w:pStyle w:val="Heading2"/>
      </w:pPr>
      <w:r w:rsidRPr="00DD6A87">
        <w:t>Option 1:</w:t>
      </w:r>
    </w:p>
    <w:p w14:paraId="55CCEFD5" w14:textId="3B36A125" w:rsidR="005824B9" w:rsidRDefault="005824B9" w:rsidP="005824B9">
      <w:r>
        <w:t xml:space="preserve">This RFP is for selecting a Firm which can efficiently and effectively provide legal advice, counsel, services, and consultation to the Company on a wide variety of matters including but not limited to: general corporate matters, </w:t>
      </w:r>
      <w:proofErr w:type="spellStart"/>
      <w:r>
        <w:t>labor</w:t>
      </w:r>
      <w:proofErr w:type="spellEnd"/>
      <w:r>
        <w:t xml:space="preserve"> law, general state and federal laws, privacy laws, general commercial laws, regulatory matters, import and export regulations, tax guidance, employment laws, intellectual property, anti-trust, franchise law, procurement activities and tort law. The Firm may also be required to support the Company on various litigation activities.</w:t>
      </w:r>
    </w:p>
    <w:p w14:paraId="32199B24" w14:textId="77777777" w:rsidR="005824B9" w:rsidRDefault="005824B9" w:rsidP="005824B9"/>
    <w:p w14:paraId="1B6188F9" w14:textId="77777777" w:rsidR="005824B9" w:rsidRPr="005824B9" w:rsidRDefault="005824B9" w:rsidP="00DD6A87">
      <w:pPr>
        <w:pStyle w:val="Heading2"/>
      </w:pPr>
      <w:r w:rsidRPr="00DD6A87">
        <w:t>Option 2:</w:t>
      </w:r>
    </w:p>
    <w:p w14:paraId="07D08A95" w14:textId="7EFE50DA" w:rsidR="005824B9" w:rsidRDefault="00DD6A87" w:rsidP="005824B9">
      <w:r>
        <w:t>[</w:t>
      </w:r>
      <w:r w:rsidRPr="00DD6A87">
        <w:rPr>
          <w:b/>
          <w:bCs/>
          <w:i/>
          <w:iCs/>
        </w:rPr>
        <w:t>Company name</w:t>
      </w:r>
      <w:r>
        <w:t>]</w:t>
      </w:r>
      <w:r w:rsidR="005824B9">
        <w:t xml:space="preserve"> use of legal services is focused on the following major subject areas: [state major practice area categories]. We seek strategic relationships that will provide high quality and consistent service, lower and more predictable costs, and knowledge sharing. Commitments to diversity and the highest standards of ethics and business conduct are expected. Our goal is to build strong relationships with providers who appreciate the unique nature of </w:t>
      </w:r>
      <w:r>
        <w:t>[</w:t>
      </w:r>
      <w:r w:rsidRPr="00DD6A87">
        <w:rPr>
          <w:b/>
          <w:bCs/>
          <w:i/>
          <w:iCs/>
        </w:rPr>
        <w:t>Company name</w:t>
      </w:r>
      <w:r>
        <w:t xml:space="preserve">] </w:t>
      </w:r>
      <w:r w:rsidR="005824B9">
        <w:t>history, people, products, organizational structure, and goals.</w:t>
      </w:r>
    </w:p>
    <w:p w14:paraId="66612C9A" w14:textId="77777777" w:rsidR="005824B9" w:rsidRDefault="005824B9" w:rsidP="005824B9"/>
    <w:p w14:paraId="38F8EBCF" w14:textId="77777777" w:rsidR="005824B9" w:rsidRPr="005824B9" w:rsidRDefault="005824B9" w:rsidP="00DD6A87">
      <w:pPr>
        <w:pStyle w:val="Heading2"/>
      </w:pPr>
      <w:r w:rsidRPr="00DD6A87">
        <w:t>Option 3:</w:t>
      </w:r>
    </w:p>
    <w:p w14:paraId="407B3233" w14:textId="77777777" w:rsidR="005824B9" w:rsidRDefault="005824B9" w:rsidP="005824B9">
      <w:r>
        <w:t>The following practice areas are in scope for the duration of this Panel:</w:t>
      </w:r>
    </w:p>
    <w:p w14:paraId="5141ABBD" w14:textId="77777777" w:rsidR="005824B9" w:rsidRDefault="005824B9" w:rsidP="005824B9"/>
    <w:p w14:paraId="7231C1C1" w14:textId="3867936D" w:rsidR="005824B9" w:rsidRDefault="005824B9" w:rsidP="005824B9">
      <w:pPr>
        <w:pStyle w:val="ListParagraph"/>
        <w:numPr>
          <w:ilvl w:val="0"/>
          <w:numId w:val="10"/>
        </w:numPr>
      </w:pPr>
      <w:r>
        <w:t>Corporate Advisory &amp; Mergers/Acquisitions</w:t>
      </w:r>
    </w:p>
    <w:p w14:paraId="16B2711F" w14:textId="7B643F25" w:rsidR="005824B9" w:rsidRDefault="005824B9" w:rsidP="005824B9">
      <w:pPr>
        <w:pStyle w:val="ListParagraph"/>
        <w:numPr>
          <w:ilvl w:val="0"/>
          <w:numId w:val="10"/>
        </w:numPr>
      </w:pPr>
      <w:r>
        <w:t>Commercial</w:t>
      </w:r>
    </w:p>
    <w:p w14:paraId="65CDEA23" w14:textId="60C360F7" w:rsidR="005824B9" w:rsidRDefault="005824B9" w:rsidP="005824B9">
      <w:pPr>
        <w:pStyle w:val="ListParagraph"/>
        <w:numPr>
          <w:ilvl w:val="0"/>
          <w:numId w:val="10"/>
        </w:numPr>
      </w:pPr>
      <w:r>
        <w:t>Litigation / Disputes</w:t>
      </w:r>
    </w:p>
    <w:p w14:paraId="2B548404" w14:textId="54C6E719" w:rsidR="005824B9" w:rsidRDefault="005824B9" w:rsidP="005824B9">
      <w:pPr>
        <w:pStyle w:val="ListParagraph"/>
        <w:numPr>
          <w:ilvl w:val="0"/>
          <w:numId w:val="10"/>
        </w:numPr>
      </w:pPr>
      <w:r>
        <w:t>Employment, Pensions &amp; Immigration</w:t>
      </w:r>
    </w:p>
    <w:p w14:paraId="21643B4B" w14:textId="342E26AA" w:rsidR="005824B9" w:rsidRDefault="005824B9" w:rsidP="005824B9">
      <w:pPr>
        <w:pStyle w:val="ListParagraph"/>
        <w:numPr>
          <w:ilvl w:val="0"/>
          <w:numId w:val="10"/>
        </w:numPr>
      </w:pPr>
      <w:r>
        <w:t>Real Estate</w:t>
      </w:r>
    </w:p>
    <w:p w14:paraId="365E00C0" w14:textId="7D9E3184" w:rsidR="005824B9" w:rsidRDefault="005824B9" w:rsidP="005824B9">
      <w:pPr>
        <w:pStyle w:val="ListParagraph"/>
        <w:numPr>
          <w:ilvl w:val="0"/>
          <w:numId w:val="10"/>
        </w:numPr>
      </w:pPr>
      <w:r>
        <w:t>Competition &amp; Regulatory</w:t>
      </w:r>
    </w:p>
    <w:p w14:paraId="226A716D" w14:textId="031DF6A4" w:rsidR="005824B9" w:rsidRDefault="005824B9" w:rsidP="005824B9">
      <w:pPr>
        <w:pStyle w:val="ListParagraph"/>
        <w:numPr>
          <w:ilvl w:val="0"/>
          <w:numId w:val="10"/>
        </w:numPr>
      </w:pPr>
      <w:r>
        <w:t>Intellectual Property</w:t>
      </w:r>
    </w:p>
    <w:p w14:paraId="688E1DA4" w14:textId="7ED50D53" w:rsidR="005824B9" w:rsidRDefault="005824B9" w:rsidP="005824B9">
      <w:pPr>
        <w:pStyle w:val="ListParagraph"/>
        <w:numPr>
          <w:ilvl w:val="0"/>
          <w:numId w:val="10"/>
        </w:numPr>
      </w:pPr>
      <w:r>
        <w:t>Tax</w:t>
      </w:r>
    </w:p>
    <w:p w14:paraId="2F13FB83" w14:textId="77777777" w:rsidR="005824B9" w:rsidRDefault="005824B9" w:rsidP="005824B9"/>
    <w:p w14:paraId="2CA4AFC0" w14:textId="77777777" w:rsidR="005824B9" w:rsidRDefault="005824B9" w:rsidP="005824B9"/>
    <w:p w14:paraId="4FFDC3AF" w14:textId="3596A6FE" w:rsidR="00933C34" w:rsidRPr="005824B9" w:rsidRDefault="00933C34" w:rsidP="00DD6A87">
      <w:pPr>
        <w:pStyle w:val="Heading2"/>
      </w:pPr>
      <w:r w:rsidRPr="00DD6A87">
        <w:t>Option 4:</w:t>
      </w:r>
    </w:p>
    <w:p w14:paraId="44F72673" w14:textId="26E44FA2" w:rsidR="005824B9" w:rsidRDefault="00933C34" w:rsidP="00933C34">
      <w:r>
        <w:t>This RFP aims to select a Firm which can efficiently and effectively provide legal advice, counsel, services, and consultation to the Company regarding __________________ (describe specific situation, need, etc.)</w:t>
      </w:r>
    </w:p>
    <w:p w14:paraId="588AF17A" w14:textId="77777777" w:rsidR="005824B9" w:rsidRDefault="005824B9" w:rsidP="005824B9">
      <w:r>
        <w:t> </w:t>
      </w:r>
    </w:p>
    <w:p w14:paraId="57D9289E" w14:textId="77777777" w:rsidR="005824B9" w:rsidRDefault="005824B9">
      <w:r>
        <w:br w:type="page"/>
      </w:r>
    </w:p>
    <w:p w14:paraId="655EBE25" w14:textId="56C4D2D5" w:rsidR="005824B9" w:rsidRDefault="005824B9" w:rsidP="005824B9">
      <w:pPr>
        <w:pStyle w:val="Heading1"/>
        <w:jc w:val="center"/>
      </w:pPr>
      <w:bookmarkStart w:id="14" w:name="_Toc24981526"/>
      <w:r>
        <w:lastRenderedPageBreak/>
        <w:t>Appendix 2 – RFP Question Set</w:t>
      </w:r>
      <w:bookmarkEnd w:id="14"/>
    </w:p>
    <w:p w14:paraId="4CADC6F6" w14:textId="77777777" w:rsidR="00C12D72" w:rsidRDefault="00C12D72" w:rsidP="00C12D72">
      <w:pPr>
        <w:rPr>
          <w:b/>
          <w:highlight w:val="yellow"/>
        </w:rPr>
      </w:pPr>
      <w:r>
        <w:rPr>
          <w:b/>
          <w:highlight w:val="yellow"/>
        </w:rPr>
        <w:t>Note to User:</w:t>
      </w:r>
    </w:p>
    <w:p w14:paraId="78171332" w14:textId="41B6A954" w:rsidR="005824B9" w:rsidRPr="00DD6A87" w:rsidRDefault="008B09BD" w:rsidP="005824B9">
      <w:pPr>
        <w:rPr>
          <w:bCs/>
        </w:rPr>
      </w:pPr>
      <w:r w:rsidRPr="00DD6A87">
        <w:rPr>
          <w:bCs/>
        </w:rPr>
        <w:t>T</w:t>
      </w:r>
      <w:r w:rsidR="005824B9" w:rsidRPr="00DD6A87">
        <w:rPr>
          <w:bCs/>
        </w:rPr>
        <w:t xml:space="preserve">his section </w:t>
      </w:r>
      <w:r w:rsidRPr="00DD6A87">
        <w:rPr>
          <w:bCs/>
        </w:rPr>
        <w:t xml:space="preserve">notes some commonly asked questions.  It is </w:t>
      </w:r>
      <w:r w:rsidR="005824B9" w:rsidRPr="00DD6A87">
        <w:rPr>
          <w:bCs/>
        </w:rPr>
        <w:t>organized by category</w:t>
      </w:r>
      <w:r w:rsidRPr="00DD6A87">
        <w:rPr>
          <w:bCs/>
        </w:rPr>
        <w:t>.</w:t>
      </w:r>
    </w:p>
    <w:p w14:paraId="40F81D2D" w14:textId="77777777" w:rsidR="005824B9" w:rsidRDefault="005824B9" w:rsidP="005824B9"/>
    <w:p w14:paraId="28485808" w14:textId="3436089F" w:rsidR="005824B9" w:rsidRDefault="00DD6A87" w:rsidP="00DD6A87">
      <w:pPr>
        <w:pStyle w:val="Heading1"/>
        <w:numPr>
          <w:ilvl w:val="0"/>
          <w:numId w:val="32"/>
        </w:numPr>
      </w:pPr>
      <w:bookmarkStart w:id="15" w:name="_Toc24981527"/>
      <w:r>
        <w:t xml:space="preserve"> </w:t>
      </w:r>
      <w:r w:rsidR="005824B9">
        <w:t>Company Information</w:t>
      </w:r>
      <w:bookmarkEnd w:id="15"/>
    </w:p>
    <w:p w14:paraId="7A65EFE9" w14:textId="77777777" w:rsidR="005824B9" w:rsidRDefault="005824B9" w:rsidP="005824B9"/>
    <w:p w14:paraId="33B1C903" w14:textId="2AE8532E" w:rsidR="005824B9" w:rsidRDefault="005824B9" w:rsidP="005824B9">
      <w:pPr>
        <w:pStyle w:val="ListParagraph"/>
        <w:numPr>
          <w:ilvl w:val="0"/>
          <w:numId w:val="12"/>
        </w:numPr>
        <w:ind w:left="720"/>
      </w:pPr>
      <w:r>
        <w:t>Please provide your Firm’s full registered name, address, and primary contact including phone number and email address.</w:t>
      </w:r>
    </w:p>
    <w:p w14:paraId="71121153" w14:textId="77777777" w:rsidR="008C6726" w:rsidRDefault="008C6726" w:rsidP="00093DD6">
      <w:pPr>
        <w:pStyle w:val="ListParagraph"/>
      </w:pPr>
    </w:p>
    <w:p w14:paraId="684E1650" w14:textId="4F22BA46" w:rsidR="008C6726" w:rsidRDefault="008C6726" w:rsidP="008C6726">
      <w:pPr>
        <w:pStyle w:val="ListParagraph"/>
        <w:numPr>
          <w:ilvl w:val="0"/>
          <w:numId w:val="12"/>
        </w:numPr>
        <w:ind w:left="720"/>
      </w:pPr>
      <w:r>
        <w:t xml:space="preserve">Briefly describe your Firm’s background, size, and history pertinent to the requested services in this RFP.  </w:t>
      </w:r>
    </w:p>
    <w:p w14:paraId="5FC31338" w14:textId="77777777" w:rsidR="008C6726" w:rsidRDefault="008C6726" w:rsidP="00093DD6"/>
    <w:p w14:paraId="366E72F6" w14:textId="4F59A482" w:rsidR="005824B9" w:rsidRDefault="005824B9" w:rsidP="005824B9">
      <w:pPr>
        <w:pStyle w:val="ListParagraph"/>
        <w:numPr>
          <w:ilvl w:val="0"/>
          <w:numId w:val="12"/>
        </w:numPr>
        <w:ind w:left="720"/>
      </w:pPr>
      <w:r>
        <w:t>Please describe any significant developments in your Firm</w:t>
      </w:r>
      <w:r w:rsidR="008C6726">
        <w:t xml:space="preserve">’s </w:t>
      </w:r>
      <w:r w:rsidR="006B71AE">
        <w:t xml:space="preserve">structure, composition or ownership </w:t>
      </w:r>
      <w:r>
        <w:t>such as mergers, changes in ownership or restructuring</w:t>
      </w:r>
      <w:r w:rsidR="008B09BD" w:rsidRPr="008B09BD">
        <w:t xml:space="preserve"> </w:t>
      </w:r>
      <w:r w:rsidR="008B09BD">
        <w:t xml:space="preserve">during the last </w:t>
      </w:r>
      <w:r w:rsidR="00D07436">
        <w:t xml:space="preserve">calendar </w:t>
      </w:r>
      <w:r w:rsidR="008B09BD">
        <w:t>year</w:t>
      </w:r>
      <w:r>
        <w:t xml:space="preserve">. Please </w:t>
      </w:r>
      <w:r w:rsidR="008B09BD">
        <w:t>feel free to</w:t>
      </w:r>
      <w:r>
        <w:t xml:space="preserve"> describe any significant upcoming developments</w:t>
      </w:r>
      <w:r w:rsidR="008C6726">
        <w:t xml:space="preserve"> </w:t>
      </w:r>
      <w:r w:rsidR="006B71AE">
        <w:t xml:space="preserve">regarding Firm structure, capabilities, personnel (etc.) </w:t>
      </w:r>
      <w:r w:rsidR="008C6726">
        <w:t>that you believe will enhance the Firm’s capabilities</w:t>
      </w:r>
      <w:r w:rsidR="00392A07">
        <w:t>/ability to support Company</w:t>
      </w:r>
      <w:r>
        <w:t>.</w:t>
      </w:r>
    </w:p>
    <w:p w14:paraId="463D270D" w14:textId="77777777" w:rsidR="005824B9" w:rsidRDefault="005824B9" w:rsidP="005824B9"/>
    <w:p w14:paraId="330FF5D7" w14:textId="0625A01F" w:rsidR="005824B9" w:rsidRDefault="00D61B78" w:rsidP="005824B9">
      <w:pPr>
        <w:pStyle w:val="ListParagraph"/>
        <w:numPr>
          <w:ilvl w:val="0"/>
          <w:numId w:val="12"/>
        </w:numPr>
        <w:ind w:left="720"/>
      </w:pPr>
      <w:r>
        <w:t>In less than 500 words please describe in summary why Company should work with your Firm. What sets your Firm apart from its competitors?</w:t>
      </w:r>
    </w:p>
    <w:p w14:paraId="065703F6" w14:textId="77777777" w:rsidR="005824B9" w:rsidRDefault="005824B9" w:rsidP="005824B9"/>
    <w:p w14:paraId="533FB973" w14:textId="2843140C" w:rsidR="005824B9" w:rsidRDefault="005824B9" w:rsidP="005824B9">
      <w:pPr>
        <w:pStyle w:val="ListParagraph"/>
        <w:numPr>
          <w:ilvl w:val="0"/>
          <w:numId w:val="12"/>
        </w:numPr>
        <w:ind w:left="720"/>
      </w:pPr>
      <w:r>
        <w:t xml:space="preserve">Please provide </w:t>
      </w:r>
      <w:r w:rsidR="00392A07">
        <w:t xml:space="preserve">a </w:t>
      </w:r>
      <w:r w:rsidR="00D07436">
        <w:t xml:space="preserve">summary </w:t>
      </w:r>
      <w:r w:rsidR="00392A07">
        <w:t>list</w:t>
      </w:r>
      <w:r>
        <w:t xml:space="preserve"> of </w:t>
      </w:r>
      <w:r w:rsidR="00D07436">
        <w:t xml:space="preserve">the </w:t>
      </w:r>
      <w:r>
        <w:t xml:space="preserve">subsidiaries, network companies and contractors </w:t>
      </w:r>
      <w:r w:rsidR="008C6726">
        <w:t>y</w:t>
      </w:r>
      <w:r w:rsidR="006B71AE">
        <w:t xml:space="preserve">ou regularly work with and </w:t>
      </w:r>
      <w:r w:rsidR="00392A07">
        <w:t>could</w:t>
      </w:r>
      <w:r w:rsidR="006B71AE">
        <w:t xml:space="preserve"> call </w:t>
      </w:r>
      <w:r w:rsidR="00392A07">
        <w:t>up</w:t>
      </w:r>
      <w:r w:rsidR="006B71AE">
        <w:t xml:space="preserve">on to </w:t>
      </w:r>
      <w:r w:rsidR="008C6726">
        <w:t xml:space="preserve">assist you with the </w:t>
      </w:r>
      <w:r>
        <w:t>provision of legal services</w:t>
      </w:r>
      <w:r w:rsidR="008C6726">
        <w:t xml:space="preserve"> to Company</w:t>
      </w:r>
      <w:r>
        <w:t>.</w:t>
      </w:r>
    </w:p>
    <w:p w14:paraId="2FA1E278" w14:textId="77777777" w:rsidR="005824B9" w:rsidRDefault="005824B9" w:rsidP="005824B9"/>
    <w:p w14:paraId="4C56EFA6" w14:textId="7D9E7FDD" w:rsidR="005824B9" w:rsidRDefault="005824B9" w:rsidP="005824B9">
      <w:pPr>
        <w:pStyle w:val="ListParagraph"/>
        <w:numPr>
          <w:ilvl w:val="0"/>
          <w:numId w:val="12"/>
        </w:numPr>
        <w:ind w:left="720"/>
      </w:pPr>
      <w:r>
        <w:t>Please provide details of your insurance cover</w:t>
      </w:r>
      <w:r w:rsidR="00386461">
        <w:t>age</w:t>
      </w:r>
      <w:r>
        <w:t>.</w:t>
      </w:r>
    </w:p>
    <w:p w14:paraId="3E348D12" w14:textId="77777777" w:rsidR="005824B9" w:rsidRDefault="005824B9" w:rsidP="005824B9"/>
    <w:p w14:paraId="0114B63F" w14:textId="7275E8F6" w:rsidR="005824B9" w:rsidRDefault="008C6726" w:rsidP="005824B9">
      <w:pPr>
        <w:pStyle w:val="ListParagraph"/>
        <w:numPr>
          <w:ilvl w:val="0"/>
          <w:numId w:val="12"/>
        </w:numPr>
        <w:ind w:left="720"/>
      </w:pPr>
      <w:r>
        <w:t xml:space="preserve">If Company is an existing client </w:t>
      </w:r>
      <w:r w:rsidR="00392A07">
        <w:t xml:space="preserve">of your Firm </w:t>
      </w:r>
      <w:r>
        <w:t>p</w:t>
      </w:r>
      <w:r w:rsidR="005824B9">
        <w:t xml:space="preserve">lease </w:t>
      </w:r>
      <w:r>
        <w:t xml:space="preserve">state </w:t>
      </w:r>
      <w:r w:rsidR="005824B9">
        <w:t>the fees you have charged us over the last 3</w:t>
      </w:r>
      <w:r>
        <w:t xml:space="preserve"> years on a</w:t>
      </w:r>
      <w:r w:rsidR="006B71AE">
        <w:t>n</w:t>
      </w:r>
      <w:r>
        <w:t xml:space="preserve"> </w:t>
      </w:r>
      <w:r w:rsidR="006B71AE">
        <w:t>annual</w:t>
      </w:r>
      <w:r>
        <w:t xml:space="preserve"> basis</w:t>
      </w:r>
      <w:r w:rsidR="005824B9">
        <w:t>. Please</w:t>
      </w:r>
      <w:r>
        <w:t xml:space="preserve"> also</w:t>
      </w:r>
      <w:r w:rsidR="005824B9">
        <w:t xml:space="preserve"> state where </w:t>
      </w:r>
      <w:r w:rsidR="00392A07">
        <w:t>Company</w:t>
      </w:r>
      <w:r w:rsidR="005824B9">
        <w:t xml:space="preserve"> currently sit</w:t>
      </w:r>
      <w:r w:rsidR="00392A07">
        <w:t>s</w:t>
      </w:r>
      <w:r w:rsidR="005824B9">
        <w:t xml:space="preserve"> </w:t>
      </w:r>
      <w:r>
        <w:t xml:space="preserve">in your client rankings </w:t>
      </w:r>
      <w:r w:rsidR="005824B9">
        <w:t>(e.g. 10th biggest client</w:t>
      </w:r>
      <w:r>
        <w:t>, etc.</w:t>
      </w:r>
      <w:r w:rsidR="005824B9">
        <w:t>).</w:t>
      </w:r>
    </w:p>
    <w:p w14:paraId="12A04609" w14:textId="77777777" w:rsidR="005824B9" w:rsidRDefault="005824B9" w:rsidP="005824B9"/>
    <w:p w14:paraId="29AB951F" w14:textId="6317A42B" w:rsidR="005824B9" w:rsidRDefault="005824B9" w:rsidP="005824B9">
      <w:pPr>
        <w:pStyle w:val="ListParagraph"/>
        <w:numPr>
          <w:ilvl w:val="0"/>
          <w:numId w:val="12"/>
        </w:numPr>
        <w:ind w:left="720"/>
      </w:pPr>
      <w:r>
        <w:t xml:space="preserve">In the past five years, has your firm been opposed to </w:t>
      </w:r>
      <w:r w:rsidR="00392A07">
        <w:t>Company</w:t>
      </w:r>
      <w:r>
        <w:t xml:space="preserve"> in any litigation or corporate matter? If so, please describe the matter.</w:t>
      </w:r>
    </w:p>
    <w:p w14:paraId="1922C581" w14:textId="77777777" w:rsidR="005824B9" w:rsidRDefault="005824B9" w:rsidP="005824B9"/>
    <w:p w14:paraId="65FF9EF5" w14:textId="42B003F8" w:rsidR="005824B9" w:rsidRDefault="005824B9" w:rsidP="00DD6A87">
      <w:pPr>
        <w:pStyle w:val="Heading1"/>
        <w:numPr>
          <w:ilvl w:val="0"/>
          <w:numId w:val="32"/>
        </w:numPr>
      </w:pPr>
      <w:bookmarkStart w:id="16" w:name="_Toc24981528"/>
      <w:r>
        <w:t>Coverage &amp; Capabilities</w:t>
      </w:r>
      <w:bookmarkEnd w:id="16"/>
    </w:p>
    <w:p w14:paraId="1F7394ED" w14:textId="77777777" w:rsidR="00DD6A87" w:rsidRDefault="00DD6A87" w:rsidP="00DD6A87">
      <w:pPr>
        <w:rPr>
          <w:b/>
          <w:highlight w:val="yellow"/>
        </w:rPr>
      </w:pPr>
    </w:p>
    <w:p w14:paraId="1031837D" w14:textId="4102B201" w:rsidR="00DD6A87" w:rsidRPr="00DD6A87" w:rsidRDefault="00DD6A87" w:rsidP="00DD6A87">
      <w:pPr>
        <w:rPr>
          <w:b/>
          <w:highlight w:val="yellow"/>
        </w:rPr>
      </w:pPr>
      <w:r w:rsidRPr="00DD6A87">
        <w:rPr>
          <w:b/>
          <w:highlight w:val="yellow"/>
        </w:rPr>
        <w:t>Note to User:</w:t>
      </w:r>
    </w:p>
    <w:p w14:paraId="3DE47C1E" w14:textId="16FC1AC2" w:rsidR="00933C34" w:rsidRPr="00933C34" w:rsidRDefault="00DD6A87" w:rsidP="00EA21D4">
      <w:r>
        <w:t>T</w:t>
      </w:r>
      <w:r w:rsidR="00933C34">
        <w:t xml:space="preserve">hese clauses are tailored towards large firms and broad engagements.  You should modify and/or delete provisions that do not apply to your particular situation and/or the type of firms you are seeking to engage. </w:t>
      </w:r>
    </w:p>
    <w:p w14:paraId="1A820695" w14:textId="77777777" w:rsidR="005824B9" w:rsidRDefault="005824B9" w:rsidP="005824B9"/>
    <w:p w14:paraId="7207B181" w14:textId="609B3507" w:rsidR="00DD6A87" w:rsidRDefault="00DD6A87">
      <w:r>
        <w:br w:type="page"/>
      </w:r>
    </w:p>
    <w:p w14:paraId="3D4E425B" w14:textId="77777777" w:rsidR="005824B9" w:rsidRDefault="005824B9" w:rsidP="00CD7301"/>
    <w:p w14:paraId="2C319867" w14:textId="0118DEAB" w:rsidR="005824B9" w:rsidRDefault="005824B9" w:rsidP="00CD7301">
      <w:pPr>
        <w:pStyle w:val="ListParagraph"/>
        <w:numPr>
          <w:ilvl w:val="0"/>
          <w:numId w:val="16"/>
        </w:numPr>
        <w:ind w:left="720"/>
      </w:pPr>
      <w:r>
        <w:t xml:space="preserve">Please give details of </w:t>
      </w:r>
      <w:r w:rsidR="00392A07">
        <w:t>the Firm’s geographic</w:t>
      </w:r>
      <w:r>
        <w:t xml:space="preserve"> coverage </w:t>
      </w:r>
      <w:r w:rsidR="00392A07">
        <w:t xml:space="preserve">and expertise </w:t>
      </w:r>
      <w:r>
        <w:t>in the following key locations:</w:t>
      </w:r>
    </w:p>
    <w:p w14:paraId="05B068AF" w14:textId="77777777" w:rsidR="005824B9" w:rsidRDefault="005824B9" w:rsidP="005824B9"/>
    <w:tbl>
      <w:tblPr>
        <w:tblStyle w:val="GridTable4-Accent5"/>
        <w:tblW w:w="10398" w:type="dxa"/>
        <w:tblInd w:w="-710" w:type="dxa"/>
        <w:tblLook w:val="04A0" w:firstRow="1" w:lastRow="0" w:firstColumn="1" w:lastColumn="0" w:noHBand="0" w:noVBand="1"/>
      </w:tblPr>
      <w:tblGrid>
        <w:gridCol w:w="1422"/>
        <w:gridCol w:w="1403"/>
        <w:gridCol w:w="1107"/>
        <w:gridCol w:w="2128"/>
        <w:gridCol w:w="2271"/>
        <w:gridCol w:w="2067"/>
      </w:tblGrid>
      <w:tr w:rsidR="00CA5910" w:rsidRPr="00AF283A" w14:paraId="4347D218" w14:textId="35539545" w:rsidTr="00CA5910">
        <w:trPr>
          <w:cnfStyle w:val="100000000000" w:firstRow="1" w:lastRow="0" w:firstColumn="0" w:lastColumn="0" w:oddVBand="0" w:evenVBand="0" w:oddHBand="0"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422" w:type="dxa"/>
            <w:vAlign w:val="center"/>
          </w:tcPr>
          <w:p w14:paraId="5BE75B7F" w14:textId="77777777" w:rsidR="00CA5910" w:rsidRPr="00AF283A" w:rsidRDefault="00CA5910" w:rsidP="00CD7301">
            <w:pPr>
              <w:jc w:val="center"/>
              <w:rPr>
                <w:b w:val="0"/>
              </w:rPr>
            </w:pPr>
            <w:r w:rsidRPr="00AF283A">
              <w:t>Region</w:t>
            </w:r>
          </w:p>
        </w:tc>
        <w:tc>
          <w:tcPr>
            <w:tcW w:w="1403" w:type="dxa"/>
            <w:vAlign w:val="center"/>
          </w:tcPr>
          <w:p w14:paraId="55AE0C8C" w14:textId="77777777" w:rsidR="00CA5910" w:rsidRPr="00AF283A" w:rsidRDefault="00CA5910" w:rsidP="00CD7301">
            <w:pPr>
              <w:jc w:val="center"/>
              <w:cnfStyle w:val="100000000000" w:firstRow="1" w:lastRow="0" w:firstColumn="0" w:lastColumn="0" w:oddVBand="0" w:evenVBand="0" w:oddHBand="0" w:evenHBand="0" w:firstRowFirstColumn="0" w:firstRowLastColumn="0" w:lastRowFirstColumn="0" w:lastRowLastColumn="0"/>
              <w:rPr>
                <w:b w:val="0"/>
              </w:rPr>
            </w:pPr>
            <w:r w:rsidRPr="00AF283A">
              <w:t>Country</w:t>
            </w:r>
          </w:p>
        </w:tc>
        <w:tc>
          <w:tcPr>
            <w:tcW w:w="1107" w:type="dxa"/>
            <w:vAlign w:val="center"/>
          </w:tcPr>
          <w:p w14:paraId="112448E7" w14:textId="77777777" w:rsidR="00CA5910" w:rsidRPr="00AF283A" w:rsidRDefault="00CA5910" w:rsidP="00CD7301">
            <w:pPr>
              <w:jc w:val="center"/>
              <w:cnfStyle w:val="100000000000" w:firstRow="1" w:lastRow="0" w:firstColumn="0" w:lastColumn="0" w:oddVBand="0" w:evenVBand="0" w:oddHBand="0" w:evenHBand="0" w:firstRowFirstColumn="0" w:firstRowLastColumn="0" w:lastRowFirstColumn="0" w:lastRowLastColumn="0"/>
              <w:rPr>
                <w:b w:val="0"/>
              </w:rPr>
            </w:pPr>
            <w:r w:rsidRPr="00AF283A">
              <w:t>Local Office (Y/N)</w:t>
            </w:r>
          </w:p>
        </w:tc>
        <w:tc>
          <w:tcPr>
            <w:tcW w:w="2128" w:type="dxa"/>
            <w:vAlign w:val="center"/>
          </w:tcPr>
          <w:p w14:paraId="380D8AEE" w14:textId="77777777" w:rsidR="00CA5910" w:rsidRPr="00AF283A" w:rsidRDefault="00CA5910" w:rsidP="00CD7301">
            <w:pPr>
              <w:jc w:val="center"/>
              <w:cnfStyle w:val="100000000000" w:firstRow="1" w:lastRow="0" w:firstColumn="0" w:lastColumn="0" w:oddVBand="0" w:evenVBand="0" w:oddHBand="0" w:evenHBand="0" w:firstRowFirstColumn="0" w:firstRowLastColumn="0" w:lastRowFirstColumn="0" w:lastRowLastColumn="0"/>
              <w:rPr>
                <w:b w:val="0"/>
              </w:rPr>
            </w:pPr>
            <w:r w:rsidRPr="00AF283A">
              <w:t>Coverage provided from another jurisdiction? (state where)</w:t>
            </w:r>
          </w:p>
        </w:tc>
        <w:tc>
          <w:tcPr>
            <w:tcW w:w="2271" w:type="dxa"/>
            <w:vAlign w:val="center"/>
          </w:tcPr>
          <w:p w14:paraId="7A978B19" w14:textId="77777777" w:rsidR="00CA5910" w:rsidRPr="00AF283A" w:rsidRDefault="00CA5910" w:rsidP="00CD7301">
            <w:pPr>
              <w:jc w:val="center"/>
              <w:cnfStyle w:val="100000000000" w:firstRow="1" w:lastRow="0" w:firstColumn="0" w:lastColumn="0" w:oddVBand="0" w:evenVBand="0" w:oddHBand="0" w:evenHBand="0" w:firstRowFirstColumn="0" w:firstRowLastColumn="0" w:lastRowFirstColumn="0" w:lastRowLastColumn="0"/>
              <w:rPr>
                <w:b w:val="0"/>
              </w:rPr>
            </w:pPr>
            <w:r w:rsidRPr="00AF283A">
              <w:t>Name of key network/best-friend Firm(s)</w:t>
            </w:r>
          </w:p>
        </w:tc>
        <w:tc>
          <w:tcPr>
            <w:tcW w:w="2067" w:type="dxa"/>
            <w:vAlign w:val="center"/>
          </w:tcPr>
          <w:p w14:paraId="22C03898" w14:textId="77777777" w:rsidR="00CA5910" w:rsidRPr="00AF283A" w:rsidRDefault="00CA5910" w:rsidP="00CD7301">
            <w:pPr>
              <w:jc w:val="center"/>
              <w:cnfStyle w:val="100000000000" w:firstRow="1" w:lastRow="0" w:firstColumn="0" w:lastColumn="0" w:oddVBand="0" w:evenVBand="0" w:oddHBand="0" w:evenHBand="0" w:firstRowFirstColumn="0" w:firstRowLastColumn="0" w:lastRowFirstColumn="0" w:lastRowLastColumn="0"/>
              <w:rPr>
                <w:b w:val="0"/>
              </w:rPr>
            </w:pPr>
            <w:r w:rsidRPr="00AF283A">
              <w:t>Main Practice Areas supported</w:t>
            </w:r>
          </w:p>
        </w:tc>
      </w:tr>
      <w:tr w:rsidR="00CA5910" w:rsidRPr="00AF283A" w14:paraId="62F747FC" w14:textId="209117A6" w:rsidTr="00CA591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22" w:type="dxa"/>
            <w:vMerge w:val="restart"/>
          </w:tcPr>
          <w:p w14:paraId="3553C95F" w14:textId="77777777" w:rsidR="00CA5910" w:rsidRDefault="00CA5910" w:rsidP="00CD7301">
            <w:r>
              <w:t>Europe</w:t>
            </w:r>
          </w:p>
          <w:p w14:paraId="6A611581" w14:textId="77777777" w:rsidR="00CA5910" w:rsidRDefault="00CA5910" w:rsidP="00CD7301"/>
        </w:tc>
        <w:tc>
          <w:tcPr>
            <w:tcW w:w="1403" w:type="dxa"/>
          </w:tcPr>
          <w:p w14:paraId="2982E775" w14:textId="77777777" w:rsidR="00CA5910" w:rsidRPr="00E2128E"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[e.g. France]</w:t>
            </w:r>
          </w:p>
        </w:tc>
        <w:tc>
          <w:tcPr>
            <w:tcW w:w="1107" w:type="dxa"/>
          </w:tcPr>
          <w:p w14:paraId="1DF63512" w14:textId="71F21B7A" w:rsidR="00CA5910" w:rsidRPr="00AF283A"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Pr="00AF283A">
              <w:rPr>
                <w:rFonts w:asciiTheme="minorHAnsi" w:eastAsiaTheme="minorHAnsi" w:hAnsiTheme="minorHAnsi" w:cstheme="minorBidi"/>
                <w:sz w:val="22"/>
                <w:szCs w:val="22"/>
              </w:rPr>
              <w:t>Y</w:t>
            </w:r>
            <w:r>
              <w:rPr>
                <w:rFonts w:asciiTheme="minorHAnsi" w:eastAsiaTheme="minorHAnsi" w:hAnsiTheme="minorHAnsi" w:cstheme="minorBidi"/>
                <w:sz w:val="22"/>
                <w:szCs w:val="22"/>
              </w:rPr>
              <w:t>]</w:t>
            </w:r>
          </w:p>
        </w:tc>
        <w:tc>
          <w:tcPr>
            <w:tcW w:w="2128" w:type="dxa"/>
          </w:tcPr>
          <w:p w14:paraId="095EA48C" w14:textId="7411917D" w:rsidR="00CA5910" w:rsidRPr="00AF283A"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[n/a]</w:t>
            </w:r>
          </w:p>
        </w:tc>
        <w:tc>
          <w:tcPr>
            <w:tcW w:w="2271" w:type="dxa"/>
          </w:tcPr>
          <w:p w14:paraId="0EDB3A65" w14:textId="60EC1AA9" w:rsidR="00CA5910" w:rsidRPr="00AF283A"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[n/a]</w:t>
            </w:r>
          </w:p>
        </w:tc>
        <w:tc>
          <w:tcPr>
            <w:tcW w:w="2067" w:type="dxa"/>
          </w:tcPr>
          <w:p w14:paraId="0B5BFCA0" w14:textId="29B1DF5E" w:rsidR="00CA5910" w:rsidRPr="00AF283A"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[Corporate, Litigation, Commercial]</w:t>
            </w:r>
          </w:p>
        </w:tc>
      </w:tr>
      <w:tr w:rsidR="00CA5910" w:rsidRPr="00AF283A" w14:paraId="05C01E47" w14:textId="658BF4B0" w:rsidTr="00CA5910">
        <w:trPr>
          <w:trHeight w:val="230"/>
        </w:trPr>
        <w:tc>
          <w:tcPr>
            <w:cnfStyle w:val="001000000000" w:firstRow="0" w:lastRow="0" w:firstColumn="1" w:lastColumn="0" w:oddVBand="0" w:evenVBand="0" w:oddHBand="0" w:evenHBand="0" w:firstRowFirstColumn="0" w:firstRowLastColumn="0" w:lastRowFirstColumn="0" w:lastRowLastColumn="0"/>
            <w:tcW w:w="1422" w:type="dxa"/>
            <w:vMerge/>
          </w:tcPr>
          <w:p w14:paraId="439181C9" w14:textId="77777777" w:rsidR="00CA5910" w:rsidRDefault="00CA5910" w:rsidP="00CD7301"/>
        </w:tc>
        <w:tc>
          <w:tcPr>
            <w:tcW w:w="1403" w:type="dxa"/>
          </w:tcPr>
          <w:p w14:paraId="402CE3CC" w14:textId="77777777" w:rsidR="00CA5910" w:rsidRPr="00E2128E" w:rsidRDefault="00CA5910" w:rsidP="00CD7301">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152BD28B"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128" w:type="dxa"/>
          </w:tcPr>
          <w:p w14:paraId="4D38D245"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271" w:type="dxa"/>
          </w:tcPr>
          <w:p w14:paraId="17E78E9D"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067" w:type="dxa"/>
          </w:tcPr>
          <w:p w14:paraId="2956E5F1"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r>
      <w:tr w:rsidR="00CA5910" w:rsidRPr="00AF283A" w14:paraId="3FE62924" w14:textId="66BE57C1" w:rsidTr="00CA591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422" w:type="dxa"/>
            <w:vMerge w:val="restart"/>
          </w:tcPr>
          <w:p w14:paraId="36564776" w14:textId="77777777" w:rsidR="00CA5910" w:rsidRDefault="00CA5910" w:rsidP="00CD7301">
            <w:r>
              <w:t>North America</w:t>
            </w:r>
          </w:p>
        </w:tc>
        <w:tc>
          <w:tcPr>
            <w:tcW w:w="1403" w:type="dxa"/>
          </w:tcPr>
          <w:p w14:paraId="27004027" w14:textId="77777777" w:rsidR="00CA5910" w:rsidRPr="00E2128E"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4FA9DA2E"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128" w:type="dxa"/>
          </w:tcPr>
          <w:p w14:paraId="4223F186"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271" w:type="dxa"/>
          </w:tcPr>
          <w:p w14:paraId="77F58136"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067" w:type="dxa"/>
          </w:tcPr>
          <w:p w14:paraId="206AE529"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r>
      <w:tr w:rsidR="00CA5910" w:rsidRPr="00AF283A" w14:paraId="53CA81F6" w14:textId="496B69BE" w:rsidTr="00CA5910">
        <w:trPr>
          <w:trHeight w:val="230"/>
        </w:trPr>
        <w:tc>
          <w:tcPr>
            <w:cnfStyle w:val="001000000000" w:firstRow="0" w:lastRow="0" w:firstColumn="1" w:lastColumn="0" w:oddVBand="0" w:evenVBand="0" w:oddHBand="0" w:evenHBand="0" w:firstRowFirstColumn="0" w:firstRowLastColumn="0" w:lastRowFirstColumn="0" w:lastRowLastColumn="0"/>
            <w:tcW w:w="1422" w:type="dxa"/>
            <w:vMerge/>
          </w:tcPr>
          <w:p w14:paraId="7BC51C59" w14:textId="77777777" w:rsidR="00CA5910" w:rsidRDefault="00CA5910" w:rsidP="00CD7301"/>
        </w:tc>
        <w:tc>
          <w:tcPr>
            <w:tcW w:w="1403" w:type="dxa"/>
          </w:tcPr>
          <w:p w14:paraId="53DD6D1B" w14:textId="77777777" w:rsidR="00CA5910" w:rsidRPr="00E2128E" w:rsidRDefault="00CA5910" w:rsidP="00CD7301">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70AF7880"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128" w:type="dxa"/>
          </w:tcPr>
          <w:p w14:paraId="16AEC296"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271" w:type="dxa"/>
          </w:tcPr>
          <w:p w14:paraId="496BA02D"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067" w:type="dxa"/>
          </w:tcPr>
          <w:p w14:paraId="40ECB437"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r>
      <w:tr w:rsidR="00CA5910" w:rsidRPr="00AF283A" w14:paraId="526027BB" w14:textId="61CA46E4" w:rsidTr="00CA591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422" w:type="dxa"/>
            <w:vMerge w:val="restart"/>
          </w:tcPr>
          <w:p w14:paraId="1AE8AE5C" w14:textId="77777777" w:rsidR="00CA5910" w:rsidRDefault="00CA5910" w:rsidP="00CD7301">
            <w:r>
              <w:t>Latin America</w:t>
            </w:r>
          </w:p>
        </w:tc>
        <w:tc>
          <w:tcPr>
            <w:tcW w:w="1403" w:type="dxa"/>
          </w:tcPr>
          <w:p w14:paraId="6B75B9CA" w14:textId="77777777" w:rsidR="00CA5910" w:rsidRPr="00E2128E"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1E656755"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128" w:type="dxa"/>
          </w:tcPr>
          <w:p w14:paraId="3339DF8D"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271" w:type="dxa"/>
          </w:tcPr>
          <w:p w14:paraId="4E41FC7D"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067" w:type="dxa"/>
          </w:tcPr>
          <w:p w14:paraId="54802033"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r>
      <w:tr w:rsidR="00CA5910" w:rsidRPr="00AF283A" w14:paraId="28D91C82" w14:textId="4E6B8F1E" w:rsidTr="00CA5910">
        <w:trPr>
          <w:trHeight w:val="241"/>
        </w:trPr>
        <w:tc>
          <w:tcPr>
            <w:cnfStyle w:val="001000000000" w:firstRow="0" w:lastRow="0" w:firstColumn="1" w:lastColumn="0" w:oddVBand="0" w:evenVBand="0" w:oddHBand="0" w:evenHBand="0" w:firstRowFirstColumn="0" w:firstRowLastColumn="0" w:lastRowFirstColumn="0" w:lastRowLastColumn="0"/>
            <w:tcW w:w="1422" w:type="dxa"/>
            <w:vMerge/>
          </w:tcPr>
          <w:p w14:paraId="4DE11DA7" w14:textId="77777777" w:rsidR="00CA5910" w:rsidRDefault="00CA5910" w:rsidP="00CD7301"/>
        </w:tc>
        <w:tc>
          <w:tcPr>
            <w:tcW w:w="1403" w:type="dxa"/>
          </w:tcPr>
          <w:p w14:paraId="503B7F03" w14:textId="77777777" w:rsidR="00CA5910" w:rsidRPr="00E2128E" w:rsidRDefault="00CA5910" w:rsidP="00CD7301">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15846CC9"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128" w:type="dxa"/>
          </w:tcPr>
          <w:p w14:paraId="144E1491"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271" w:type="dxa"/>
          </w:tcPr>
          <w:p w14:paraId="1277C556"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067" w:type="dxa"/>
          </w:tcPr>
          <w:p w14:paraId="17DA32BC"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r>
      <w:tr w:rsidR="00CA5910" w:rsidRPr="00AF283A" w14:paraId="1AAF5393" w14:textId="3232C4D0" w:rsidTr="00CA591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422" w:type="dxa"/>
            <w:vMerge w:val="restart"/>
          </w:tcPr>
          <w:p w14:paraId="2C276246" w14:textId="77777777" w:rsidR="00CA5910" w:rsidRDefault="00CA5910" w:rsidP="00CD7301">
            <w:r>
              <w:t>APAC</w:t>
            </w:r>
          </w:p>
        </w:tc>
        <w:tc>
          <w:tcPr>
            <w:tcW w:w="1403" w:type="dxa"/>
          </w:tcPr>
          <w:p w14:paraId="7DF1CFFF" w14:textId="77777777" w:rsidR="00CA5910" w:rsidRPr="00E2128E"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40C56F29"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128" w:type="dxa"/>
          </w:tcPr>
          <w:p w14:paraId="714645BE"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271" w:type="dxa"/>
          </w:tcPr>
          <w:p w14:paraId="2FEE7FAA"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067" w:type="dxa"/>
          </w:tcPr>
          <w:p w14:paraId="6BA45720"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r>
      <w:tr w:rsidR="00CA5910" w:rsidRPr="00AF283A" w14:paraId="27C84026" w14:textId="21514E26" w:rsidTr="00CA5910">
        <w:trPr>
          <w:trHeight w:val="230"/>
        </w:trPr>
        <w:tc>
          <w:tcPr>
            <w:cnfStyle w:val="001000000000" w:firstRow="0" w:lastRow="0" w:firstColumn="1" w:lastColumn="0" w:oddVBand="0" w:evenVBand="0" w:oddHBand="0" w:evenHBand="0" w:firstRowFirstColumn="0" w:firstRowLastColumn="0" w:lastRowFirstColumn="0" w:lastRowLastColumn="0"/>
            <w:tcW w:w="1422" w:type="dxa"/>
            <w:vMerge/>
          </w:tcPr>
          <w:p w14:paraId="5325E613" w14:textId="77777777" w:rsidR="00CA5910" w:rsidRDefault="00CA5910" w:rsidP="00CD7301"/>
        </w:tc>
        <w:tc>
          <w:tcPr>
            <w:tcW w:w="1403" w:type="dxa"/>
          </w:tcPr>
          <w:p w14:paraId="6FF83F2A" w14:textId="77777777" w:rsidR="00CA5910" w:rsidRPr="00E2128E" w:rsidRDefault="00CA5910" w:rsidP="00CD7301">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219C2D6A"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128" w:type="dxa"/>
          </w:tcPr>
          <w:p w14:paraId="7F86F86C"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271" w:type="dxa"/>
          </w:tcPr>
          <w:p w14:paraId="77F53AEC"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067" w:type="dxa"/>
          </w:tcPr>
          <w:p w14:paraId="15E25AF6"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r>
      <w:tr w:rsidR="00CA5910" w:rsidRPr="00AF283A" w14:paraId="47DF492A" w14:textId="0D028CE7" w:rsidTr="00CA591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422" w:type="dxa"/>
            <w:vMerge w:val="restart"/>
          </w:tcPr>
          <w:p w14:paraId="4851AECC" w14:textId="77777777" w:rsidR="00CA5910" w:rsidRDefault="00CA5910" w:rsidP="00CD7301">
            <w:r>
              <w:t>Africa</w:t>
            </w:r>
          </w:p>
        </w:tc>
        <w:tc>
          <w:tcPr>
            <w:tcW w:w="1403" w:type="dxa"/>
          </w:tcPr>
          <w:p w14:paraId="00AB9C68" w14:textId="77777777" w:rsidR="00CA5910" w:rsidRPr="00E2128E"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529C0285"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128" w:type="dxa"/>
          </w:tcPr>
          <w:p w14:paraId="46197FC2"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271" w:type="dxa"/>
          </w:tcPr>
          <w:p w14:paraId="5B4719CE"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067" w:type="dxa"/>
          </w:tcPr>
          <w:p w14:paraId="51B5D5FE"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r>
      <w:tr w:rsidR="00CA5910" w:rsidRPr="00AF283A" w14:paraId="3B57B9DC" w14:textId="0BFF20C4" w:rsidTr="00CA5910">
        <w:trPr>
          <w:trHeight w:val="230"/>
        </w:trPr>
        <w:tc>
          <w:tcPr>
            <w:cnfStyle w:val="001000000000" w:firstRow="0" w:lastRow="0" w:firstColumn="1" w:lastColumn="0" w:oddVBand="0" w:evenVBand="0" w:oddHBand="0" w:evenHBand="0" w:firstRowFirstColumn="0" w:firstRowLastColumn="0" w:lastRowFirstColumn="0" w:lastRowLastColumn="0"/>
            <w:tcW w:w="1422" w:type="dxa"/>
            <w:vMerge/>
          </w:tcPr>
          <w:p w14:paraId="5C06AC91" w14:textId="77777777" w:rsidR="00CA5910" w:rsidRDefault="00CA5910" w:rsidP="00CD7301"/>
        </w:tc>
        <w:tc>
          <w:tcPr>
            <w:tcW w:w="1403" w:type="dxa"/>
          </w:tcPr>
          <w:p w14:paraId="07172E7D" w14:textId="77777777" w:rsidR="00CA5910" w:rsidRPr="00E2128E" w:rsidRDefault="00CA5910" w:rsidP="00CD7301">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1F5F35E6"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128" w:type="dxa"/>
          </w:tcPr>
          <w:p w14:paraId="22A36CC8"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271" w:type="dxa"/>
          </w:tcPr>
          <w:p w14:paraId="7290FF48"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067" w:type="dxa"/>
          </w:tcPr>
          <w:p w14:paraId="3F9E6A10"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r>
    </w:tbl>
    <w:p w14:paraId="5CA81943" w14:textId="2BD9FBF8" w:rsidR="005824B9" w:rsidRDefault="005824B9" w:rsidP="005824B9"/>
    <w:p w14:paraId="5E21677A" w14:textId="555AFC94" w:rsidR="00CA5910" w:rsidRDefault="00CA5910" w:rsidP="00CA5910">
      <w:pPr>
        <w:pStyle w:val="ListParagraph"/>
        <w:numPr>
          <w:ilvl w:val="0"/>
          <w:numId w:val="16"/>
        </w:numPr>
        <w:ind w:left="720"/>
      </w:pPr>
      <w:r>
        <w:t>Indicate which office(s) will primarily service Company and who your Firm’s lead representative will be. Please detail your number of employees, specifically identifying the total number of associates, partners and other members of a bar or similar organization who are licensed to provide legal services.</w:t>
      </w:r>
    </w:p>
    <w:p w14:paraId="699962E7" w14:textId="1D123253" w:rsidR="00CA5910" w:rsidRDefault="00CA5910" w:rsidP="00CA5910">
      <w:pPr>
        <w:pStyle w:val="ListParagraph"/>
      </w:pPr>
    </w:p>
    <w:p w14:paraId="37DE19B3" w14:textId="1A0915E3" w:rsidR="005824B9" w:rsidRDefault="007A7112" w:rsidP="00CA5910">
      <w:pPr>
        <w:pStyle w:val="ListParagraph"/>
        <w:numPr>
          <w:ilvl w:val="0"/>
          <w:numId w:val="16"/>
        </w:numPr>
        <w:ind w:left="720"/>
      </w:pPr>
      <w:r>
        <w:t>P</w:t>
      </w:r>
      <w:r w:rsidR="005824B9">
        <w:t xml:space="preserve">lease list your other clients in </w:t>
      </w:r>
      <w:r w:rsidR="00392A07" w:rsidRPr="00CA5910">
        <w:t>_______</w:t>
      </w:r>
      <w:r w:rsidR="005824B9">
        <w:t xml:space="preserve"> industry</w:t>
      </w:r>
      <w:r>
        <w:t xml:space="preserve"> unless some obligation of confidentiality, etc. precludes you from doing so. </w:t>
      </w:r>
    </w:p>
    <w:p w14:paraId="5E8CB341" w14:textId="77777777" w:rsidR="005824B9" w:rsidRDefault="005824B9" w:rsidP="00CA5910">
      <w:pPr>
        <w:pStyle w:val="ListParagraph"/>
      </w:pPr>
    </w:p>
    <w:p w14:paraId="68699224" w14:textId="58F41013" w:rsidR="007A7112" w:rsidRDefault="005824B9" w:rsidP="00CA5910">
      <w:pPr>
        <w:pStyle w:val="ListParagraph"/>
        <w:numPr>
          <w:ilvl w:val="0"/>
          <w:numId w:val="16"/>
        </w:numPr>
        <w:ind w:left="720"/>
      </w:pPr>
      <w:r>
        <w:t xml:space="preserve">Please describe your </w:t>
      </w:r>
      <w:r w:rsidR="00392A07">
        <w:t>Firm’s</w:t>
      </w:r>
      <w:r>
        <w:t xml:space="preserve"> </w:t>
      </w:r>
      <w:r w:rsidR="00093DD6">
        <w:t xml:space="preserve">recent </w:t>
      </w:r>
      <w:r>
        <w:t xml:space="preserve">experience with similar work performed for other clients. </w:t>
      </w:r>
    </w:p>
    <w:p w14:paraId="02E84C0F" w14:textId="77777777" w:rsidR="007A7112" w:rsidRDefault="007A7112" w:rsidP="00CA5910">
      <w:pPr>
        <w:pStyle w:val="ListParagraph"/>
      </w:pPr>
    </w:p>
    <w:p w14:paraId="56C5AC8A" w14:textId="53B421A6" w:rsidR="005824B9" w:rsidRDefault="00392A07" w:rsidP="00CA5910">
      <w:pPr>
        <w:pStyle w:val="ListParagraph"/>
        <w:numPr>
          <w:ilvl w:val="0"/>
          <w:numId w:val="16"/>
        </w:numPr>
        <w:ind w:left="720"/>
      </w:pPr>
      <w:r>
        <w:t>Subject to any obligations of confidentiality, please p</w:t>
      </w:r>
      <w:r w:rsidR="005824B9">
        <w:t>rovide 3 examples of cases or transactions you have been involved with in our industry</w:t>
      </w:r>
      <w:r w:rsidR="00317334">
        <w:t>.</w:t>
      </w:r>
    </w:p>
    <w:p w14:paraId="7879017F" w14:textId="77777777" w:rsidR="005824B9" w:rsidRDefault="005824B9" w:rsidP="00CA5910">
      <w:pPr>
        <w:pStyle w:val="ListParagraph"/>
      </w:pPr>
    </w:p>
    <w:p w14:paraId="553B5D65" w14:textId="663C0BF4" w:rsidR="005824B9" w:rsidRDefault="005824B9" w:rsidP="00CA5910">
      <w:pPr>
        <w:pStyle w:val="ListParagraph"/>
        <w:numPr>
          <w:ilvl w:val="0"/>
          <w:numId w:val="16"/>
        </w:numPr>
        <w:ind w:left="720"/>
      </w:pPr>
      <w:r>
        <w:t xml:space="preserve">Please </w:t>
      </w:r>
      <w:r w:rsidR="00392A07">
        <w:t>describe</w:t>
      </w:r>
      <w:r>
        <w:t xml:space="preserve"> your expertise in the following areas, with examples pertinent to </w:t>
      </w:r>
      <w:r w:rsidRPr="00CA5910">
        <w:t>[COMPANY]</w:t>
      </w:r>
      <w:r>
        <w:t xml:space="preserve"> of recent work in each from other clients (ideally in the </w:t>
      </w:r>
      <w:r w:rsidRPr="00CA5910">
        <w:t>[x] industry</w:t>
      </w:r>
      <w:r>
        <w:t>):</w:t>
      </w:r>
    </w:p>
    <w:p w14:paraId="617ADA0F" w14:textId="77777777" w:rsidR="005824B9" w:rsidRDefault="005824B9" w:rsidP="005824B9"/>
    <w:tbl>
      <w:tblPr>
        <w:tblStyle w:val="GridTable4-Accent5"/>
        <w:tblW w:w="9510" w:type="dxa"/>
        <w:tblLook w:val="04A0" w:firstRow="1" w:lastRow="0" w:firstColumn="1" w:lastColumn="0" w:noHBand="0" w:noVBand="1"/>
      </w:tblPr>
      <w:tblGrid>
        <w:gridCol w:w="2537"/>
        <w:gridCol w:w="6973"/>
      </w:tblGrid>
      <w:tr w:rsidR="00CD7301" w:rsidRPr="00EB0A85" w14:paraId="79ADCB64" w14:textId="77777777" w:rsidTr="00CD7301">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537" w:type="dxa"/>
          </w:tcPr>
          <w:p w14:paraId="0329990E" w14:textId="77777777" w:rsidR="00CD7301" w:rsidRPr="00EB0A85" w:rsidRDefault="00CD7301" w:rsidP="00CD7301">
            <w:pPr>
              <w:keepNext/>
              <w:keepLines/>
              <w:rPr>
                <w:b w:val="0"/>
              </w:rPr>
            </w:pPr>
            <w:r w:rsidRPr="00EB0A85">
              <w:lastRenderedPageBreak/>
              <w:t>Practice Area</w:t>
            </w:r>
          </w:p>
        </w:tc>
        <w:tc>
          <w:tcPr>
            <w:tcW w:w="6973" w:type="dxa"/>
          </w:tcPr>
          <w:p w14:paraId="6DE15CB0" w14:textId="77777777" w:rsidR="00CD7301" w:rsidRPr="00EB0A85" w:rsidRDefault="00CD7301" w:rsidP="00CD7301">
            <w:pPr>
              <w:keepNext/>
              <w:keepLines/>
              <w:cnfStyle w:val="100000000000" w:firstRow="1" w:lastRow="0" w:firstColumn="0" w:lastColumn="0" w:oddVBand="0" w:evenVBand="0" w:oddHBand="0" w:evenHBand="0" w:firstRowFirstColumn="0" w:firstRowLastColumn="0" w:lastRowFirstColumn="0" w:lastRowLastColumn="0"/>
              <w:rPr>
                <w:b w:val="0"/>
              </w:rPr>
            </w:pPr>
            <w:r w:rsidRPr="00EB0A85">
              <w:t>Expertise</w:t>
            </w:r>
          </w:p>
        </w:tc>
      </w:tr>
      <w:tr w:rsidR="00CD7301" w14:paraId="0D331295" w14:textId="77777777" w:rsidTr="00CD730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537" w:type="dxa"/>
          </w:tcPr>
          <w:p w14:paraId="1B60AB0C" w14:textId="77777777" w:rsidR="00CD7301" w:rsidRPr="00EB0A85" w:rsidRDefault="00CD7301" w:rsidP="00CD7301">
            <w:pPr>
              <w:keepNext/>
              <w:keepLines/>
              <w:rPr>
                <w:b w:val="0"/>
              </w:rPr>
            </w:pPr>
            <w:r w:rsidRPr="00EB0A85">
              <w:t>Corporate / mergers &amp; acquisitions</w:t>
            </w:r>
          </w:p>
        </w:tc>
        <w:tc>
          <w:tcPr>
            <w:tcW w:w="6973" w:type="dxa"/>
          </w:tcPr>
          <w:p w14:paraId="668EBE9A" w14:textId="77777777" w:rsidR="00CD7301" w:rsidRDefault="00CD7301" w:rsidP="00CD7301">
            <w:pPr>
              <w:keepNext/>
              <w:keepLines/>
              <w:cnfStyle w:val="000000100000" w:firstRow="0" w:lastRow="0" w:firstColumn="0" w:lastColumn="0" w:oddVBand="0" w:evenVBand="0" w:oddHBand="1" w:evenHBand="0" w:firstRowFirstColumn="0" w:firstRowLastColumn="0" w:lastRowFirstColumn="0" w:lastRowLastColumn="0"/>
            </w:pPr>
          </w:p>
        </w:tc>
      </w:tr>
      <w:tr w:rsidR="00CD7301" w14:paraId="0CD0C9DE" w14:textId="77777777" w:rsidTr="00CD7301">
        <w:trPr>
          <w:trHeight w:val="107"/>
        </w:trPr>
        <w:tc>
          <w:tcPr>
            <w:cnfStyle w:val="001000000000" w:firstRow="0" w:lastRow="0" w:firstColumn="1" w:lastColumn="0" w:oddVBand="0" w:evenVBand="0" w:oddHBand="0" w:evenHBand="0" w:firstRowFirstColumn="0" w:firstRowLastColumn="0" w:lastRowFirstColumn="0" w:lastRowLastColumn="0"/>
            <w:tcW w:w="2537" w:type="dxa"/>
          </w:tcPr>
          <w:p w14:paraId="7B5CA289" w14:textId="77777777" w:rsidR="00CD7301" w:rsidRPr="00EB0A85" w:rsidRDefault="00CD7301" w:rsidP="00CD7301">
            <w:pPr>
              <w:keepNext/>
              <w:keepLines/>
              <w:rPr>
                <w:b w:val="0"/>
              </w:rPr>
            </w:pPr>
            <w:r w:rsidRPr="00EB0A85">
              <w:t>Commercial</w:t>
            </w:r>
          </w:p>
        </w:tc>
        <w:tc>
          <w:tcPr>
            <w:tcW w:w="6973" w:type="dxa"/>
          </w:tcPr>
          <w:p w14:paraId="2BD45BC1" w14:textId="77777777" w:rsidR="00CD7301" w:rsidRDefault="00CD7301" w:rsidP="00CD7301">
            <w:pPr>
              <w:keepNext/>
              <w:keepLines/>
              <w:cnfStyle w:val="000000000000" w:firstRow="0" w:lastRow="0" w:firstColumn="0" w:lastColumn="0" w:oddVBand="0" w:evenVBand="0" w:oddHBand="0" w:evenHBand="0" w:firstRowFirstColumn="0" w:firstRowLastColumn="0" w:lastRowFirstColumn="0" w:lastRowLastColumn="0"/>
            </w:pPr>
          </w:p>
        </w:tc>
      </w:tr>
      <w:tr w:rsidR="00CD7301" w14:paraId="499DA65B" w14:textId="77777777" w:rsidTr="00CD730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537" w:type="dxa"/>
          </w:tcPr>
          <w:p w14:paraId="40DCF974" w14:textId="77777777" w:rsidR="00CD7301" w:rsidRPr="00EB0A85" w:rsidRDefault="00CD7301" w:rsidP="00CD7301">
            <w:pPr>
              <w:keepNext/>
              <w:keepLines/>
              <w:rPr>
                <w:b w:val="0"/>
              </w:rPr>
            </w:pPr>
            <w:r w:rsidRPr="00EB0A85">
              <w:t>Litigation / Disputes</w:t>
            </w:r>
          </w:p>
        </w:tc>
        <w:tc>
          <w:tcPr>
            <w:tcW w:w="6973" w:type="dxa"/>
          </w:tcPr>
          <w:p w14:paraId="785AACA1" w14:textId="77777777" w:rsidR="00CD7301" w:rsidRDefault="00CD7301" w:rsidP="00CD7301">
            <w:pPr>
              <w:keepNext/>
              <w:keepLines/>
              <w:cnfStyle w:val="000000100000" w:firstRow="0" w:lastRow="0" w:firstColumn="0" w:lastColumn="0" w:oddVBand="0" w:evenVBand="0" w:oddHBand="1" w:evenHBand="0" w:firstRowFirstColumn="0" w:firstRowLastColumn="0" w:lastRowFirstColumn="0" w:lastRowLastColumn="0"/>
            </w:pPr>
          </w:p>
        </w:tc>
      </w:tr>
      <w:tr w:rsidR="00CD7301" w14:paraId="0402FD38" w14:textId="77777777" w:rsidTr="00CD7301">
        <w:trPr>
          <w:trHeight w:val="204"/>
        </w:trPr>
        <w:tc>
          <w:tcPr>
            <w:cnfStyle w:val="001000000000" w:firstRow="0" w:lastRow="0" w:firstColumn="1" w:lastColumn="0" w:oddVBand="0" w:evenVBand="0" w:oddHBand="0" w:evenHBand="0" w:firstRowFirstColumn="0" w:firstRowLastColumn="0" w:lastRowFirstColumn="0" w:lastRowLastColumn="0"/>
            <w:tcW w:w="2537" w:type="dxa"/>
          </w:tcPr>
          <w:p w14:paraId="4003D34A" w14:textId="77777777" w:rsidR="00CD7301" w:rsidRPr="00EB0A85" w:rsidRDefault="00CD7301" w:rsidP="00CD7301">
            <w:pPr>
              <w:keepNext/>
              <w:keepLines/>
              <w:rPr>
                <w:b w:val="0"/>
              </w:rPr>
            </w:pPr>
            <w:r w:rsidRPr="00EB0A85">
              <w:t>Employment, Pensions &amp; Immigration</w:t>
            </w:r>
          </w:p>
        </w:tc>
        <w:tc>
          <w:tcPr>
            <w:tcW w:w="6973" w:type="dxa"/>
          </w:tcPr>
          <w:p w14:paraId="6DCD9CBD" w14:textId="77777777" w:rsidR="00CD7301" w:rsidRDefault="00CD7301" w:rsidP="00CD7301">
            <w:pPr>
              <w:keepNext/>
              <w:keepLines/>
              <w:cnfStyle w:val="000000000000" w:firstRow="0" w:lastRow="0" w:firstColumn="0" w:lastColumn="0" w:oddVBand="0" w:evenVBand="0" w:oddHBand="0" w:evenHBand="0" w:firstRowFirstColumn="0" w:firstRowLastColumn="0" w:lastRowFirstColumn="0" w:lastRowLastColumn="0"/>
            </w:pPr>
          </w:p>
        </w:tc>
      </w:tr>
      <w:tr w:rsidR="00CD7301" w14:paraId="53376359" w14:textId="77777777" w:rsidTr="00CD730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537" w:type="dxa"/>
          </w:tcPr>
          <w:p w14:paraId="01B8F8E2" w14:textId="77777777" w:rsidR="00CD7301" w:rsidRPr="00EB0A85" w:rsidRDefault="00CD7301" w:rsidP="00CD7301">
            <w:pPr>
              <w:keepNext/>
              <w:keepLines/>
              <w:rPr>
                <w:b w:val="0"/>
              </w:rPr>
            </w:pPr>
            <w:r w:rsidRPr="00EB0A85">
              <w:t>Real Estate</w:t>
            </w:r>
          </w:p>
        </w:tc>
        <w:tc>
          <w:tcPr>
            <w:tcW w:w="6973" w:type="dxa"/>
          </w:tcPr>
          <w:p w14:paraId="303097AC" w14:textId="77777777" w:rsidR="00CD7301" w:rsidRDefault="00CD7301" w:rsidP="00CD7301">
            <w:pPr>
              <w:keepNext/>
              <w:keepLines/>
              <w:cnfStyle w:val="000000100000" w:firstRow="0" w:lastRow="0" w:firstColumn="0" w:lastColumn="0" w:oddVBand="0" w:evenVBand="0" w:oddHBand="1" w:evenHBand="0" w:firstRowFirstColumn="0" w:firstRowLastColumn="0" w:lastRowFirstColumn="0" w:lastRowLastColumn="0"/>
            </w:pPr>
          </w:p>
        </w:tc>
      </w:tr>
      <w:tr w:rsidR="00CD7301" w14:paraId="771137C4" w14:textId="77777777" w:rsidTr="00CD7301">
        <w:trPr>
          <w:trHeight w:val="204"/>
        </w:trPr>
        <w:tc>
          <w:tcPr>
            <w:cnfStyle w:val="001000000000" w:firstRow="0" w:lastRow="0" w:firstColumn="1" w:lastColumn="0" w:oddVBand="0" w:evenVBand="0" w:oddHBand="0" w:evenHBand="0" w:firstRowFirstColumn="0" w:firstRowLastColumn="0" w:lastRowFirstColumn="0" w:lastRowLastColumn="0"/>
            <w:tcW w:w="2537" w:type="dxa"/>
          </w:tcPr>
          <w:p w14:paraId="0EEB3137" w14:textId="77777777" w:rsidR="00CD7301" w:rsidRPr="00EB0A85" w:rsidRDefault="00CD7301" w:rsidP="00CD7301">
            <w:pPr>
              <w:keepNext/>
              <w:keepLines/>
              <w:rPr>
                <w:b w:val="0"/>
              </w:rPr>
            </w:pPr>
            <w:r w:rsidRPr="00EB0A85">
              <w:t>Competition &amp; Regulatory</w:t>
            </w:r>
          </w:p>
        </w:tc>
        <w:tc>
          <w:tcPr>
            <w:tcW w:w="6973" w:type="dxa"/>
          </w:tcPr>
          <w:p w14:paraId="6FCBC353" w14:textId="77777777" w:rsidR="00CD7301" w:rsidRDefault="00CD7301" w:rsidP="00CD7301">
            <w:pPr>
              <w:keepNext/>
              <w:keepLines/>
              <w:cnfStyle w:val="000000000000" w:firstRow="0" w:lastRow="0" w:firstColumn="0" w:lastColumn="0" w:oddVBand="0" w:evenVBand="0" w:oddHBand="0" w:evenHBand="0" w:firstRowFirstColumn="0" w:firstRowLastColumn="0" w:lastRowFirstColumn="0" w:lastRowLastColumn="0"/>
            </w:pPr>
          </w:p>
        </w:tc>
      </w:tr>
      <w:tr w:rsidR="00CD7301" w14:paraId="7D8BD7F6" w14:textId="77777777" w:rsidTr="00CD730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537" w:type="dxa"/>
          </w:tcPr>
          <w:p w14:paraId="6A955AB4" w14:textId="77777777" w:rsidR="00CD7301" w:rsidRPr="00EB0A85" w:rsidRDefault="00CD7301" w:rsidP="00CD7301">
            <w:pPr>
              <w:keepNext/>
              <w:keepLines/>
              <w:rPr>
                <w:b w:val="0"/>
              </w:rPr>
            </w:pPr>
            <w:r w:rsidRPr="00EB0A85">
              <w:t>Intellectual Property</w:t>
            </w:r>
          </w:p>
        </w:tc>
        <w:tc>
          <w:tcPr>
            <w:tcW w:w="6973" w:type="dxa"/>
          </w:tcPr>
          <w:p w14:paraId="7EC59902" w14:textId="77777777" w:rsidR="00CD7301" w:rsidRDefault="00CD7301" w:rsidP="00CD7301">
            <w:pPr>
              <w:keepNext/>
              <w:keepLines/>
              <w:cnfStyle w:val="000000100000" w:firstRow="0" w:lastRow="0" w:firstColumn="0" w:lastColumn="0" w:oddVBand="0" w:evenVBand="0" w:oddHBand="1" w:evenHBand="0" w:firstRowFirstColumn="0" w:firstRowLastColumn="0" w:lastRowFirstColumn="0" w:lastRowLastColumn="0"/>
            </w:pPr>
          </w:p>
        </w:tc>
      </w:tr>
      <w:tr w:rsidR="00CD7301" w14:paraId="177E9E03" w14:textId="77777777" w:rsidTr="00CD7301">
        <w:trPr>
          <w:trHeight w:val="126"/>
        </w:trPr>
        <w:tc>
          <w:tcPr>
            <w:cnfStyle w:val="001000000000" w:firstRow="0" w:lastRow="0" w:firstColumn="1" w:lastColumn="0" w:oddVBand="0" w:evenVBand="0" w:oddHBand="0" w:evenHBand="0" w:firstRowFirstColumn="0" w:firstRowLastColumn="0" w:lastRowFirstColumn="0" w:lastRowLastColumn="0"/>
            <w:tcW w:w="2537" w:type="dxa"/>
          </w:tcPr>
          <w:p w14:paraId="78E8EA7B" w14:textId="77777777" w:rsidR="00CD7301" w:rsidRPr="00EB0A85" w:rsidRDefault="00CD7301" w:rsidP="00CD7301">
            <w:pPr>
              <w:keepNext/>
              <w:keepLines/>
              <w:rPr>
                <w:b w:val="0"/>
              </w:rPr>
            </w:pPr>
            <w:r w:rsidRPr="00EB0A85">
              <w:t>Tax</w:t>
            </w:r>
          </w:p>
        </w:tc>
        <w:tc>
          <w:tcPr>
            <w:tcW w:w="6973" w:type="dxa"/>
          </w:tcPr>
          <w:p w14:paraId="1A78631A" w14:textId="77777777" w:rsidR="00CD7301" w:rsidRDefault="00CD7301" w:rsidP="00CD7301">
            <w:pPr>
              <w:keepNext/>
              <w:keepLines/>
              <w:cnfStyle w:val="000000000000" w:firstRow="0" w:lastRow="0" w:firstColumn="0" w:lastColumn="0" w:oddVBand="0" w:evenVBand="0" w:oddHBand="0" w:evenHBand="0" w:firstRowFirstColumn="0" w:firstRowLastColumn="0" w:lastRowFirstColumn="0" w:lastRowLastColumn="0"/>
            </w:pPr>
          </w:p>
        </w:tc>
      </w:tr>
    </w:tbl>
    <w:p w14:paraId="5733AB4D" w14:textId="77777777" w:rsidR="005824B9" w:rsidRDefault="005824B9" w:rsidP="005824B9"/>
    <w:p w14:paraId="743F8103" w14:textId="2B0E55C0" w:rsidR="005824B9" w:rsidRDefault="005824B9" w:rsidP="00843BD8">
      <w:pPr>
        <w:pStyle w:val="ListParagraph"/>
        <w:numPr>
          <w:ilvl w:val="0"/>
          <w:numId w:val="16"/>
        </w:numPr>
        <w:ind w:left="720"/>
      </w:pPr>
      <w:r>
        <w:t xml:space="preserve">Please give one example of a client for whom you have acted as a main/sole legal advisor across multiple practice areas or jurisdictions, </w:t>
      </w:r>
      <w:r w:rsidR="007A7112">
        <w:t>describing how</w:t>
      </w:r>
      <w:r>
        <w:t xml:space="preserve"> you</w:t>
      </w:r>
      <w:r w:rsidR="00317334">
        <w:t xml:space="preserve"> managed the allocation and delivery of work </w:t>
      </w:r>
      <w:r>
        <w:t xml:space="preserve">and </w:t>
      </w:r>
      <w:r w:rsidR="00317334">
        <w:t xml:space="preserve">ensured </w:t>
      </w:r>
      <w:r>
        <w:t xml:space="preserve">the cross-practice benefits </w:t>
      </w:r>
      <w:r w:rsidR="00317334">
        <w:t xml:space="preserve">for </w:t>
      </w:r>
      <w:r>
        <w:t>your client</w:t>
      </w:r>
      <w:r w:rsidR="00317334">
        <w:t>.</w:t>
      </w:r>
    </w:p>
    <w:p w14:paraId="43453A57" w14:textId="77777777" w:rsidR="005824B9" w:rsidRDefault="005824B9" w:rsidP="005B0BA0">
      <w:pPr>
        <w:pStyle w:val="ListParagraph"/>
      </w:pPr>
    </w:p>
    <w:p w14:paraId="51DBE4F6" w14:textId="4A0B2853" w:rsidR="005824B9" w:rsidRDefault="007A7112" w:rsidP="00843BD8">
      <w:pPr>
        <w:pStyle w:val="ListParagraph"/>
        <w:numPr>
          <w:ilvl w:val="0"/>
          <w:numId w:val="16"/>
        </w:numPr>
        <w:ind w:left="720"/>
      </w:pPr>
      <w:r>
        <w:t>In less than 500 words p</w:t>
      </w:r>
      <w:r w:rsidR="005824B9">
        <w:t xml:space="preserve">lease </w:t>
      </w:r>
      <w:r w:rsidR="008B09BD">
        <w:t xml:space="preserve">describe your approach to assigning work to members of your firm as well as your approach to </w:t>
      </w:r>
      <w:r w:rsidR="005824B9">
        <w:t xml:space="preserve">early case assessment or resolution, </w:t>
      </w:r>
      <w:r w:rsidR="008B09BD">
        <w:t xml:space="preserve">determination of which (if any) technology or analytical tools to use for a particular situation and project management generally. </w:t>
      </w:r>
    </w:p>
    <w:p w14:paraId="7BEB8489" w14:textId="77777777" w:rsidR="005824B9" w:rsidRDefault="005824B9" w:rsidP="005B0BA0">
      <w:pPr>
        <w:pStyle w:val="ListParagraph"/>
      </w:pPr>
    </w:p>
    <w:p w14:paraId="59B25975" w14:textId="50D58AA2" w:rsidR="005824B9" w:rsidRDefault="00AE6B65" w:rsidP="00843BD8">
      <w:pPr>
        <w:pStyle w:val="ListParagraph"/>
        <w:numPr>
          <w:ilvl w:val="0"/>
          <w:numId w:val="16"/>
        </w:numPr>
        <w:ind w:left="720"/>
      </w:pPr>
      <w:r>
        <w:t xml:space="preserve">Please </w:t>
      </w:r>
      <w:r w:rsidR="005824B9">
        <w:t xml:space="preserve">provide specific examples of </w:t>
      </w:r>
      <w:r w:rsidR="008B09BD">
        <w:t xml:space="preserve">novel </w:t>
      </w:r>
      <w:r w:rsidR="005824B9">
        <w:t xml:space="preserve">value-based fee proposals proposed </w:t>
      </w:r>
      <w:r w:rsidR="008B09BD">
        <w:t>you have offered</w:t>
      </w:r>
      <w:r w:rsidR="005824B9">
        <w:t xml:space="preserve"> in the last three (3) years</w:t>
      </w:r>
      <w:r w:rsidR="008B09BD">
        <w:t>, if any</w:t>
      </w:r>
      <w:r w:rsidR="005824B9">
        <w:t>.</w:t>
      </w:r>
    </w:p>
    <w:p w14:paraId="71E1BA0A" w14:textId="77777777" w:rsidR="005824B9" w:rsidRDefault="005824B9" w:rsidP="005B0BA0">
      <w:pPr>
        <w:pStyle w:val="ListParagraph"/>
      </w:pPr>
    </w:p>
    <w:p w14:paraId="670C49A8" w14:textId="28A38BA6" w:rsidR="005824B9" w:rsidRDefault="005824B9" w:rsidP="00843BD8">
      <w:pPr>
        <w:pStyle w:val="ListParagraph"/>
        <w:numPr>
          <w:ilvl w:val="0"/>
          <w:numId w:val="16"/>
        </w:numPr>
        <w:ind w:left="720"/>
      </w:pPr>
      <w:r>
        <w:t>Discuss your firm's approach to budgeting</w:t>
      </w:r>
      <w:r w:rsidR="0051413E">
        <w:t xml:space="preserve"> and estimates</w:t>
      </w:r>
      <w:r>
        <w:t xml:space="preserve">, including whether </w:t>
      </w:r>
      <w:r w:rsidR="0051413E">
        <w:t xml:space="preserve">your </w:t>
      </w:r>
      <w:r>
        <w:t xml:space="preserve">firm </w:t>
      </w:r>
      <w:r w:rsidR="0051413E">
        <w:t xml:space="preserve">uses data analytics to support </w:t>
      </w:r>
      <w:r w:rsidR="000C4BDE">
        <w:t>these.</w:t>
      </w:r>
      <w:r w:rsidR="00392A07">
        <w:t xml:space="preserve">  Are you willing to stand by your estimates? </w:t>
      </w:r>
    </w:p>
    <w:p w14:paraId="5D729708" w14:textId="6852E2F0" w:rsidR="005824B9" w:rsidRDefault="005824B9" w:rsidP="00DD6A87">
      <w:pPr>
        <w:pStyle w:val="Heading1"/>
        <w:numPr>
          <w:ilvl w:val="0"/>
          <w:numId w:val="32"/>
        </w:numPr>
      </w:pPr>
      <w:bookmarkStart w:id="17" w:name="_Toc24981529"/>
      <w:r>
        <w:t>Relationship Management &amp; Staffing</w:t>
      </w:r>
      <w:bookmarkEnd w:id="17"/>
    </w:p>
    <w:p w14:paraId="1019086B" w14:textId="77777777" w:rsidR="005824B9" w:rsidRDefault="005824B9" w:rsidP="005824B9"/>
    <w:p w14:paraId="2B64A3AD" w14:textId="6A55B57A" w:rsidR="005824B9" w:rsidRDefault="005824B9" w:rsidP="00CD7301">
      <w:pPr>
        <w:pStyle w:val="ListParagraph"/>
        <w:numPr>
          <w:ilvl w:val="0"/>
          <w:numId w:val="19"/>
        </w:numPr>
        <w:ind w:left="720"/>
      </w:pPr>
      <w:r>
        <w:t>Please provide details of the core relationship management team</w:t>
      </w:r>
      <w:r w:rsidR="000C4BDE">
        <w:t xml:space="preserve"> </w:t>
      </w:r>
      <w:r w:rsidR="00BA778D">
        <w:t>describing</w:t>
      </w:r>
      <w:r>
        <w:t xml:space="preserve"> how it will be structured and how </w:t>
      </w:r>
      <w:r w:rsidR="00BA778D">
        <w:t>it will ensure efficient management of</w:t>
      </w:r>
      <w:r>
        <w:t xml:space="preserve"> our relationship with you.</w:t>
      </w:r>
    </w:p>
    <w:p w14:paraId="4EE7DD2B" w14:textId="77777777" w:rsidR="005824B9" w:rsidRDefault="005824B9" w:rsidP="00CD7301"/>
    <w:p w14:paraId="301C92BD" w14:textId="545A9C38" w:rsidR="005824B9" w:rsidRDefault="005824B9" w:rsidP="00CD7301">
      <w:pPr>
        <w:pStyle w:val="ListParagraph"/>
        <w:numPr>
          <w:ilvl w:val="0"/>
          <w:numId w:val="19"/>
        </w:numPr>
        <w:ind w:left="720"/>
      </w:pPr>
      <w:r>
        <w:t>Please provide a detailed example of how you have taken a proactive approach to develop a strategic or collaborative relationship with a client</w:t>
      </w:r>
      <w:r w:rsidR="00BA778D">
        <w:t xml:space="preserve">, describing why you believe it </w:t>
      </w:r>
      <w:r>
        <w:t>worked well</w:t>
      </w:r>
      <w:r w:rsidR="00BA778D">
        <w:t xml:space="preserve"> and the benefits you provided</w:t>
      </w:r>
      <w:r>
        <w:t>.</w:t>
      </w:r>
    </w:p>
    <w:p w14:paraId="53362783" w14:textId="77777777" w:rsidR="005824B9" w:rsidRDefault="005824B9" w:rsidP="00CD7301"/>
    <w:p w14:paraId="5F96B809" w14:textId="5F671525" w:rsidR="005824B9" w:rsidRDefault="005824B9" w:rsidP="00CD7301">
      <w:pPr>
        <w:pStyle w:val="ListParagraph"/>
        <w:numPr>
          <w:ilvl w:val="0"/>
          <w:numId w:val="19"/>
        </w:numPr>
        <w:ind w:left="720"/>
      </w:pPr>
      <w:r>
        <w:t xml:space="preserve">Please describe your Firm’s backup procedures in the event one of more attorneys assigned to The Company leave the </w:t>
      </w:r>
      <w:r w:rsidR="00BA778D">
        <w:t>F</w:t>
      </w:r>
      <w:r>
        <w:t xml:space="preserve">irm.   </w:t>
      </w:r>
    </w:p>
    <w:p w14:paraId="341F1D3E" w14:textId="77777777" w:rsidR="005824B9" w:rsidRDefault="005824B9" w:rsidP="00CD7301"/>
    <w:p w14:paraId="28B1A38C" w14:textId="77598BB0" w:rsidR="005824B9" w:rsidRDefault="00392A07" w:rsidP="00CD7301">
      <w:pPr>
        <w:pStyle w:val="ListParagraph"/>
        <w:numPr>
          <w:ilvl w:val="0"/>
          <w:numId w:val="19"/>
        </w:numPr>
        <w:ind w:left="720"/>
      </w:pPr>
      <w:r>
        <w:t>How does your Fi</w:t>
      </w:r>
      <w:r w:rsidR="005824B9">
        <w:t xml:space="preserve">rm build, retain and capitalize on institutional knowledge relating to your clients? </w:t>
      </w:r>
    </w:p>
    <w:p w14:paraId="41DC0B66" w14:textId="77777777" w:rsidR="005824B9" w:rsidRDefault="005824B9" w:rsidP="00CD7301"/>
    <w:p w14:paraId="31AE2438" w14:textId="23D82493" w:rsidR="005824B9" w:rsidRDefault="005824B9" w:rsidP="00EA21D4">
      <w:pPr>
        <w:pStyle w:val="ListParagraph"/>
      </w:pPr>
    </w:p>
    <w:p w14:paraId="22E2473E" w14:textId="77777777" w:rsidR="00CD7301" w:rsidRDefault="00CD7301" w:rsidP="00CD7301">
      <w:pPr>
        <w:pStyle w:val="ListParagraph"/>
      </w:pPr>
    </w:p>
    <w:p w14:paraId="33BB3D97" w14:textId="27DE0C09" w:rsidR="005824B9" w:rsidRDefault="005824B9" w:rsidP="00CD7301">
      <w:pPr>
        <w:pStyle w:val="ListParagraph"/>
        <w:numPr>
          <w:ilvl w:val="0"/>
          <w:numId w:val="19"/>
        </w:numPr>
        <w:ind w:left="720"/>
      </w:pPr>
      <w:r>
        <w:t>Describe the relationship partner’s experience with assembling diverse teams of lawyers capable of producing outcomes that satisfy clients, and at a cost perceived by clients as being aligned with value.</w:t>
      </w:r>
      <w:r w:rsidR="005C40FC">
        <w:t xml:space="preserve">  </w:t>
      </w:r>
    </w:p>
    <w:p w14:paraId="5DD3D1EA" w14:textId="77777777" w:rsidR="00CD7301" w:rsidRDefault="00CD7301" w:rsidP="00CD7301">
      <w:pPr>
        <w:pStyle w:val="ListParagraph"/>
      </w:pPr>
    </w:p>
    <w:p w14:paraId="00BA2DE4" w14:textId="5376CEB4" w:rsidR="000C4BDE" w:rsidRDefault="005824B9" w:rsidP="00392A07">
      <w:pPr>
        <w:pStyle w:val="ListParagraph"/>
        <w:numPr>
          <w:ilvl w:val="0"/>
          <w:numId w:val="19"/>
        </w:numPr>
        <w:ind w:left="720"/>
      </w:pPr>
      <w:r>
        <w:t>We are interested in partnerships with law firms with innovative compensation models that reward collaboration and leadership of highly successful collaborative teams.  Please tell us what, if anything, your firm has done in this area as well as how the firm maintains matter profitability. Describe how the relationship partner will be compensated and/or incentivized with respect to the management of the relationship.</w:t>
      </w:r>
    </w:p>
    <w:p w14:paraId="0FE4A03E" w14:textId="77777777" w:rsidR="00392A07" w:rsidRDefault="00392A07" w:rsidP="00392A07"/>
    <w:p w14:paraId="39C2C988" w14:textId="65AF247F" w:rsidR="000C4BDE" w:rsidRDefault="000C4BDE" w:rsidP="00CD7301">
      <w:pPr>
        <w:pStyle w:val="ListParagraph"/>
        <w:numPr>
          <w:ilvl w:val="0"/>
          <w:numId w:val="19"/>
        </w:numPr>
        <w:ind w:left="720"/>
      </w:pPr>
      <w:r>
        <w:t>Describe how your firm ensures cost efficiency while maintaining outstanding client service.  Include reference to your staffing leverage philosophy, i.e. how you best use staff of differing experience levels as well as 3</w:t>
      </w:r>
      <w:r w:rsidRPr="000C4BDE">
        <w:rPr>
          <w:vertAlign w:val="superscript"/>
        </w:rPr>
        <w:t>rd</w:t>
      </w:r>
      <w:r>
        <w:t xml:space="preserve"> party providers or local counsel.</w:t>
      </w:r>
    </w:p>
    <w:p w14:paraId="62130FEB" w14:textId="77777777" w:rsidR="005824B9" w:rsidRDefault="005824B9" w:rsidP="005824B9"/>
    <w:p w14:paraId="1056997E" w14:textId="5FEB7220" w:rsidR="005824B9" w:rsidRDefault="00392A07" w:rsidP="00CD7301">
      <w:pPr>
        <w:pStyle w:val="Heading1"/>
      </w:pPr>
      <w:bookmarkStart w:id="18" w:name="_Toc24981530"/>
      <w:r>
        <w:t xml:space="preserve">D. </w:t>
      </w:r>
      <w:r w:rsidR="005824B9">
        <w:t>Service Delivery &amp; Use of Technology</w:t>
      </w:r>
      <w:bookmarkEnd w:id="18"/>
    </w:p>
    <w:p w14:paraId="654B388F" w14:textId="77777777" w:rsidR="005824B9" w:rsidRDefault="005824B9" w:rsidP="005824B9"/>
    <w:p w14:paraId="11C5B239" w14:textId="6E19CAF9" w:rsidR="005824B9" w:rsidRDefault="005824B9" w:rsidP="00CD7301">
      <w:pPr>
        <w:pStyle w:val="ListParagraph"/>
        <w:numPr>
          <w:ilvl w:val="0"/>
          <w:numId w:val="21"/>
        </w:numPr>
        <w:ind w:left="720"/>
      </w:pPr>
      <w:r>
        <w:t>Please list all key attorneys</w:t>
      </w:r>
      <w:r w:rsidR="00392A07">
        <w:t>/personnel who you</w:t>
      </w:r>
      <w:r>
        <w:t xml:space="preserve"> expect to</w:t>
      </w:r>
      <w:r w:rsidR="00392A07">
        <w:t xml:space="preserve"> render legal services if your F</w:t>
      </w:r>
      <w:r>
        <w:t xml:space="preserve">irm is engaged to serve as outside counsel and the area(s) of specialization of each.  Describe the role of each attorney who would be assigned to the account.  Please also specify their title, proposed hourly rate (if applicable), office location and year of bar admission.  You may respond to this inquiry by providing links to published biographies. </w:t>
      </w:r>
    </w:p>
    <w:p w14:paraId="6852FA3D" w14:textId="77777777" w:rsidR="005824B9" w:rsidRDefault="005824B9" w:rsidP="00CD7301"/>
    <w:p w14:paraId="5256E594" w14:textId="5637E5D8" w:rsidR="005824B9" w:rsidRDefault="005824B9" w:rsidP="00CD7301">
      <w:pPr>
        <w:pStyle w:val="ListParagraph"/>
        <w:numPr>
          <w:ilvl w:val="0"/>
          <w:numId w:val="21"/>
        </w:numPr>
        <w:ind w:left="720"/>
      </w:pPr>
      <w:r>
        <w:t>Please describe what technology you use, and where it is applied, in the following areas:</w:t>
      </w:r>
    </w:p>
    <w:p w14:paraId="6AB23C6C" w14:textId="2F868DBA" w:rsidR="005824B9" w:rsidRDefault="005824B9" w:rsidP="00CD7301">
      <w:pPr>
        <w:pStyle w:val="ListParagraph"/>
        <w:numPr>
          <w:ilvl w:val="0"/>
          <w:numId w:val="22"/>
        </w:numPr>
      </w:pPr>
      <w:r>
        <w:t>eDiscovery</w:t>
      </w:r>
    </w:p>
    <w:p w14:paraId="52C4FD62" w14:textId="6CC995C9" w:rsidR="005824B9" w:rsidRDefault="005824B9" w:rsidP="00CD7301">
      <w:pPr>
        <w:pStyle w:val="ListParagraph"/>
        <w:numPr>
          <w:ilvl w:val="0"/>
          <w:numId w:val="22"/>
        </w:numPr>
      </w:pPr>
      <w:r>
        <w:t>Contract generation</w:t>
      </w:r>
    </w:p>
    <w:p w14:paraId="6A3985FF" w14:textId="0D7F184D" w:rsidR="005824B9" w:rsidRDefault="005824B9" w:rsidP="00CD7301">
      <w:pPr>
        <w:pStyle w:val="ListParagraph"/>
        <w:numPr>
          <w:ilvl w:val="0"/>
          <w:numId w:val="22"/>
        </w:numPr>
      </w:pPr>
      <w:r>
        <w:t>Due diligence</w:t>
      </w:r>
    </w:p>
    <w:p w14:paraId="3BD668F8" w14:textId="620C876B" w:rsidR="005824B9" w:rsidRDefault="005824B9" w:rsidP="00CD7301">
      <w:pPr>
        <w:pStyle w:val="ListParagraph"/>
        <w:numPr>
          <w:ilvl w:val="0"/>
          <w:numId w:val="22"/>
        </w:numPr>
      </w:pPr>
      <w:r>
        <w:t>Contractual analysis/ obligations extraction</w:t>
      </w:r>
    </w:p>
    <w:p w14:paraId="2B85CA10" w14:textId="07C16D47" w:rsidR="005824B9" w:rsidRDefault="005824B9" w:rsidP="00CD7301">
      <w:pPr>
        <w:pStyle w:val="ListParagraph"/>
        <w:numPr>
          <w:ilvl w:val="0"/>
          <w:numId w:val="22"/>
        </w:numPr>
      </w:pPr>
      <w:r>
        <w:t>Legal Project Management</w:t>
      </w:r>
    </w:p>
    <w:p w14:paraId="46A584BB" w14:textId="22AD913C" w:rsidR="005824B9" w:rsidRDefault="005824B9" w:rsidP="00CD7301">
      <w:pPr>
        <w:pStyle w:val="ListParagraph"/>
        <w:numPr>
          <w:ilvl w:val="0"/>
          <w:numId w:val="22"/>
        </w:numPr>
      </w:pPr>
      <w:r>
        <w:t>Reporting &amp; MI</w:t>
      </w:r>
    </w:p>
    <w:p w14:paraId="56E1C742" w14:textId="46F66E72" w:rsidR="005824B9" w:rsidRDefault="005824B9" w:rsidP="00CD7301">
      <w:pPr>
        <w:pStyle w:val="ListParagraph"/>
        <w:numPr>
          <w:ilvl w:val="0"/>
          <w:numId w:val="22"/>
        </w:numPr>
      </w:pPr>
      <w:r>
        <w:t>Other</w:t>
      </w:r>
    </w:p>
    <w:p w14:paraId="2EA61A33" w14:textId="77777777" w:rsidR="005824B9" w:rsidRDefault="005824B9" w:rsidP="00CD7301"/>
    <w:p w14:paraId="3547ED98" w14:textId="751FE661" w:rsidR="005824B9" w:rsidRDefault="005824B9" w:rsidP="00CD7301">
      <w:pPr>
        <w:pStyle w:val="ListParagraph"/>
        <w:numPr>
          <w:ilvl w:val="0"/>
          <w:numId w:val="21"/>
        </w:numPr>
        <w:ind w:left="720"/>
      </w:pPr>
      <w:r>
        <w:t xml:space="preserve">Please describe any existing or planned relationships your Firm has with </w:t>
      </w:r>
      <w:r w:rsidR="00BA778D">
        <w:t xml:space="preserve">third </w:t>
      </w:r>
      <w:r>
        <w:t>party alternative legal services or technology providers which could enhance your services.</w:t>
      </w:r>
    </w:p>
    <w:p w14:paraId="2372BC9B" w14:textId="77777777" w:rsidR="005824B9" w:rsidRDefault="005824B9" w:rsidP="00CD7301"/>
    <w:p w14:paraId="03BA5EBA" w14:textId="3222E261" w:rsidR="005824B9" w:rsidRDefault="005824B9" w:rsidP="00CD7301">
      <w:pPr>
        <w:pStyle w:val="ListParagraph"/>
        <w:numPr>
          <w:ilvl w:val="0"/>
          <w:numId w:val="21"/>
        </w:numPr>
        <w:ind w:left="720"/>
      </w:pPr>
      <w:r>
        <w:t>Please describe your Firm’s approach to service delivery, with particular reference to:</w:t>
      </w:r>
    </w:p>
    <w:p w14:paraId="1FD0C5F0" w14:textId="6D400510" w:rsidR="005824B9" w:rsidRDefault="005824B9" w:rsidP="00CD7301">
      <w:pPr>
        <w:pStyle w:val="ListParagraph"/>
        <w:numPr>
          <w:ilvl w:val="1"/>
          <w:numId w:val="21"/>
        </w:numPr>
        <w:ind w:left="1440"/>
      </w:pPr>
      <w:r>
        <w:t xml:space="preserve">Your approach to legal project management </w:t>
      </w:r>
    </w:p>
    <w:p w14:paraId="27463CCA" w14:textId="748415FD" w:rsidR="005824B9" w:rsidRDefault="005824B9" w:rsidP="00CD7301">
      <w:pPr>
        <w:pStyle w:val="ListParagraph"/>
        <w:numPr>
          <w:ilvl w:val="1"/>
          <w:numId w:val="21"/>
        </w:numPr>
        <w:ind w:left="1440"/>
      </w:pPr>
      <w:r>
        <w:t xml:space="preserve">How you ensure cost effectiveness for your clients, including details of any of the following alternative resourcing models and the % savings your clients can expect from utilising these: </w:t>
      </w:r>
    </w:p>
    <w:p w14:paraId="4C96D87D" w14:textId="0813762E" w:rsidR="005824B9" w:rsidRDefault="005824B9" w:rsidP="00CD7301">
      <w:pPr>
        <w:pStyle w:val="ListParagraph"/>
        <w:numPr>
          <w:ilvl w:val="1"/>
          <w:numId w:val="20"/>
        </w:numPr>
        <w:ind w:left="1800"/>
      </w:pPr>
      <w:r>
        <w:t>near-shoring</w:t>
      </w:r>
    </w:p>
    <w:p w14:paraId="51FC1BB6" w14:textId="4CBEECB4" w:rsidR="005824B9" w:rsidRDefault="005824B9" w:rsidP="00CD7301">
      <w:pPr>
        <w:pStyle w:val="ListParagraph"/>
        <w:numPr>
          <w:ilvl w:val="1"/>
          <w:numId w:val="20"/>
        </w:numPr>
        <w:ind w:left="1800"/>
      </w:pPr>
      <w:r>
        <w:lastRenderedPageBreak/>
        <w:t xml:space="preserve">right-sourcing for matters, e.g. segmentation of matters with other providers </w:t>
      </w:r>
    </w:p>
    <w:p w14:paraId="4FBFE8F6" w14:textId="14A13FA3" w:rsidR="005824B9" w:rsidRDefault="005824B9" w:rsidP="00CD7301">
      <w:pPr>
        <w:pStyle w:val="ListParagraph"/>
        <w:numPr>
          <w:ilvl w:val="1"/>
          <w:numId w:val="20"/>
        </w:numPr>
        <w:ind w:left="1800"/>
      </w:pPr>
      <w:r>
        <w:t>use of legal process outsourcing (LPOs) or paralegals for specific areas or types of transaction</w:t>
      </w:r>
    </w:p>
    <w:p w14:paraId="10590906" w14:textId="77777777" w:rsidR="005824B9" w:rsidRDefault="005824B9" w:rsidP="00CD7301"/>
    <w:p w14:paraId="42BBF4FC" w14:textId="74C0B598" w:rsidR="005824B9" w:rsidRDefault="005824B9" w:rsidP="00CD7301">
      <w:pPr>
        <w:pStyle w:val="ListParagraph"/>
        <w:numPr>
          <w:ilvl w:val="0"/>
          <w:numId w:val="21"/>
        </w:numPr>
        <w:ind w:left="720"/>
      </w:pPr>
      <w:r>
        <w:t xml:space="preserve">How will you coordinate internally, with </w:t>
      </w:r>
      <w:r w:rsidRPr="00392A07">
        <w:rPr>
          <w:highlight w:val="yellow"/>
        </w:rPr>
        <w:t>[</w:t>
      </w:r>
      <w:r w:rsidR="00C12D72" w:rsidRPr="00C12D72">
        <w:rPr>
          <w:b/>
          <w:bCs/>
          <w:highlight w:val="yellow"/>
        </w:rPr>
        <w:t>insert company name</w:t>
      </w:r>
      <w:r w:rsidR="00C12D72">
        <w:rPr>
          <w:highlight w:val="yellow"/>
        </w:rPr>
        <w:t>]</w:t>
      </w:r>
      <w:r>
        <w:t xml:space="preserve"> and with local counsel to ensure consistent, high-quality advice in overseas jurisdictions? Please provide an example of how you have coordinated your service for a client with similar demands across multiple jurisdictions.</w:t>
      </w:r>
    </w:p>
    <w:p w14:paraId="3FB23E2A" w14:textId="77777777" w:rsidR="005824B9" w:rsidRDefault="005824B9" w:rsidP="00CD7301"/>
    <w:p w14:paraId="3407AA33" w14:textId="7D6C4417" w:rsidR="005824B9" w:rsidRDefault="005824B9" w:rsidP="00CD7301">
      <w:pPr>
        <w:pStyle w:val="ListParagraph"/>
        <w:numPr>
          <w:ilvl w:val="0"/>
          <w:numId w:val="21"/>
        </w:numPr>
        <w:ind w:left="720"/>
      </w:pPr>
      <w:r>
        <w:t>Please outline the alternative pricing structures you will be able to offer. Please provide any supporting information as to how these work in practice.</w:t>
      </w:r>
    </w:p>
    <w:p w14:paraId="0D3EF578" w14:textId="77777777" w:rsidR="00CD7301" w:rsidRDefault="00CD7301" w:rsidP="005824B9"/>
    <w:p w14:paraId="2519314F" w14:textId="659AAA9D" w:rsidR="005824B9" w:rsidRDefault="005824B9" w:rsidP="00DD6A87">
      <w:pPr>
        <w:pStyle w:val="Heading1"/>
        <w:numPr>
          <w:ilvl w:val="2"/>
          <w:numId w:val="20"/>
        </w:numPr>
        <w:ind w:left="360"/>
      </w:pPr>
      <w:bookmarkStart w:id="19" w:name="_Toc24981531"/>
      <w:r>
        <w:t>Operations &amp; Compliance</w:t>
      </w:r>
      <w:bookmarkEnd w:id="19"/>
    </w:p>
    <w:p w14:paraId="528561D0" w14:textId="77777777" w:rsidR="005824B9" w:rsidRDefault="005824B9" w:rsidP="005824B9"/>
    <w:p w14:paraId="620658A7" w14:textId="2A18F15E" w:rsidR="005824B9" w:rsidRDefault="005824B9" w:rsidP="00CD7301">
      <w:pPr>
        <w:pStyle w:val="ListParagraph"/>
        <w:numPr>
          <w:ilvl w:val="0"/>
          <w:numId w:val="24"/>
        </w:numPr>
        <w:ind w:left="720"/>
      </w:pPr>
      <w:r>
        <w:t>How does your Firm identify and manage conflicts of interest?</w:t>
      </w:r>
    </w:p>
    <w:p w14:paraId="2883F4AF" w14:textId="77777777" w:rsidR="005824B9" w:rsidRDefault="005824B9" w:rsidP="00CD7301"/>
    <w:p w14:paraId="694E9445" w14:textId="4FAB0A63" w:rsidR="005824B9" w:rsidRDefault="005824B9" w:rsidP="00CD7301">
      <w:pPr>
        <w:pStyle w:val="ListParagraph"/>
        <w:numPr>
          <w:ilvl w:val="0"/>
          <w:numId w:val="24"/>
        </w:numPr>
        <w:ind w:left="720"/>
      </w:pPr>
      <w:r>
        <w:t>Please identify any restrictions on your ability to act for us due to conflicts with other clients, restrictions on your licence to act in a particular jurisdiction, or any issue affecting your firm which could reasonably reflect adversely on our reputation.</w:t>
      </w:r>
    </w:p>
    <w:p w14:paraId="069B0BD6" w14:textId="77777777" w:rsidR="005824B9" w:rsidRDefault="005824B9" w:rsidP="00CD7301"/>
    <w:p w14:paraId="0521D262" w14:textId="2BBE113F" w:rsidR="005824B9" w:rsidRDefault="005824B9" w:rsidP="00CD7301">
      <w:pPr>
        <w:pStyle w:val="ListParagraph"/>
        <w:numPr>
          <w:ilvl w:val="0"/>
          <w:numId w:val="24"/>
        </w:numPr>
        <w:ind w:left="720"/>
      </w:pPr>
      <w:r>
        <w:t xml:space="preserve">Within the last five years has anyone at your Firm who would be associated with the provision of legal service to The Company been involved legal proceedings or board reviews relating to their provision of legal services?  If so, provide an explanation and indicate the current status or disposition of the proceedings. </w:t>
      </w:r>
    </w:p>
    <w:p w14:paraId="7D90B192" w14:textId="77777777" w:rsidR="005824B9" w:rsidRDefault="005824B9" w:rsidP="00CD7301"/>
    <w:p w14:paraId="32F9222E" w14:textId="577738B2" w:rsidR="005824B9" w:rsidRDefault="005824B9" w:rsidP="00CD7301">
      <w:pPr>
        <w:pStyle w:val="ListParagraph"/>
        <w:numPr>
          <w:ilvl w:val="0"/>
          <w:numId w:val="24"/>
        </w:numPr>
        <w:ind w:left="720"/>
      </w:pPr>
      <w:r>
        <w:t>List any professional or personal relationships your Firm’s attorneys may have with any The Company employee.</w:t>
      </w:r>
    </w:p>
    <w:p w14:paraId="1AA1072B" w14:textId="77777777" w:rsidR="005824B9" w:rsidRDefault="005824B9" w:rsidP="00CD7301"/>
    <w:p w14:paraId="2E9CC8E6" w14:textId="15C7C8C4" w:rsidR="005824B9" w:rsidRDefault="005824B9" w:rsidP="00CD7301">
      <w:pPr>
        <w:pStyle w:val="ListParagraph"/>
        <w:numPr>
          <w:ilvl w:val="0"/>
          <w:numId w:val="24"/>
        </w:numPr>
        <w:ind w:left="720"/>
      </w:pPr>
      <w:r>
        <w:t xml:space="preserve">Describe the processes and procedures you use to maintain client security, privacy and protect the attorney client privilege. </w:t>
      </w:r>
    </w:p>
    <w:p w14:paraId="4FD3F5F2" w14:textId="77777777" w:rsidR="005824B9" w:rsidRDefault="005824B9" w:rsidP="00CD7301"/>
    <w:p w14:paraId="118F2F51" w14:textId="002B75D3" w:rsidR="005824B9" w:rsidRDefault="005824B9" w:rsidP="00CD7301">
      <w:pPr>
        <w:pStyle w:val="ListParagraph"/>
        <w:numPr>
          <w:ilvl w:val="0"/>
          <w:numId w:val="24"/>
        </w:numPr>
        <w:ind w:left="720"/>
      </w:pPr>
      <w:r>
        <w:t xml:space="preserve">Describe your billing practices and systems.  Do you use </w:t>
      </w:r>
      <w:r w:rsidRPr="00392A07">
        <w:rPr>
          <w:highlight w:val="yellow"/>
        </w:rPr>
        <w:t>[</w:t>
      </w:r>
      <w:r w:rsidR="00C12D72" w:rsidRPr="00C12D72">
        <w:rPr>
          <w:b/>
          <w:bCs/>
          <w:highlight w:val="yellow"/>
        </w:rPr>
        <w:t>insert billing system and process</w:t>
      </w:r>
      <w:r w:rsidRPr="00392A07">
        <w:rPr>
          <w:highlight w:val="yellow"/>
        </w:rPr>
        <w:t>]?</w:t>
      </w:r>
      <w:r>
        <w:t xml:space="preserve"> </w:t>
      </w:r>
    </w:p>
    <w:p w14:paraId="3D16E734" w14:textId="77777777" w:rsidR="005824B9" w:rsidRDefault="005824B9" w:rsidP="00CD7301"/>
    <w:p w14:paraId="32B0993F" w14:textId="7E1431BE" w:rsidR="005824B9" w:rsidRDefault="005824B9" w:rsidP="00CD7301">
      <w:pPr>
        <w:pStyle w:val="ListParagraph"/>
        <w:numPr>
          <w:ilvl w:val="0"/>
          <w:numId w:val="24"/>
        </w:numPr>
        <w:ind w:left="720"/>
      </w:pPr>
      <w:r>
        <w:t xml:space="preserve">Please provide information about the diversity of your staff. Please include any related awards or commendations you have received regarding staffing.  </w:t>
      </w:r>
    </w:p>
    <w:p w14:paraId="3BF3DA2E" w14:textId="77777777" w:rsidR="005824B9" w:rsidRDefault="005824B9" w:rsidP="00CD7301"/>
    <w:p w14:paraId="2B611757" w14:textId="77777777" w:rsidR="00392A07" w:rsidRDefault="005824B9" w:rsidP="00392A07">
      <w:pPr>
        <w:pStyle w:val="ListParagraph"/>
        <w:numPr>
          <w:ilvl w:val="0"/>
          <w:numId w:val="24"/>
        </w:numPr>
        <w:ind w:left="720"/>
      </w:pPr>
      <w:r>
        <w:t>Please state or provid</w:t>
      </w:r>
      <w:r w:rsidR="00392A07">
        <w:t>e your Firm’s diversity policy</w:t>
      </w:r>
      <w:r>
        <w:t>.</w:t>
      </w:r>
    </w:p>
    <w:p w14:paraId="2E84EE95" w14:textId="77777777" w:rsidR="00392A07" w:rsidRDefault="00392A07" w:rsidP="00392A07"/>
    <w:p w14:paraId="35FDE764" w14:textId="46C92B0A" w:rsidR="005824B9" w:rsidRDefault="005824B9" w:rsidP="00392A07">
      <w:pPr>
        <w:pStyle w:val="ListParagraph"/>
        <w:numPr>
          <w:ilvl w:val="0"/>
          <w:numId w:val="24"/>
        </w:numPr>
        <w:ind w:left="720"/>
      </w:pPr>
      <w:r>
        <w:t xml:space="preserve">We recognize the critical importance of information security. We expect outside counsel to implement rigorous controls to secure the confidential information we entrust to our law firms for safekeeping and maintain all relevant privileges.  With this in mind:  </w:t>
      </w:r>
    </w:p>
    <w:p w14:paraId="68A2C18A" w14:textId="32823057" w:rsidR="005824B9" w:rsidRDefault="005824B9" w:rsidP="00CD7301">
      <w:pPr>
        <w:pStyle w:val="ListParagraph"/>
        <w:numPr>
          <w:ilvl w:val="0"/>
          <w:numId w:val="25"/>
        </w:numPr>
        <w:ind w:left="1440"/>
      </w:pPr>
      <w:r>
        <w:t xml:space="preserve">Briefly describe the policies and procedures that your firm has in place to preserve and protect the confidential data of your clients. </w:t>
      </w:r>
    </w:p>
    <w:p w14:paraId="46E7BFA5" w14:textId="7B0FB055" w:rsidR="005824B9" w:rsidRDefault="005824B9" w:rsidP="00CD7301">
      <w:pPr>
        <w:pStyle w:val="ListParagraph"/>
        <w:numPr>
          <w:ilvl w:val="0"/>
          <w:numId w:val="25"/>
        </w:numPr>
        <w:ind w:left="1440"/>
      </w:pPr>
      <w:r>
        <w:lastRenderedPageBreak/>
        <w:t xml:space="preserve">Will your firm comply with the </w:t>
      </w:r>
      <w:r w:rsidR="00392A07">
        <w:t>Company’s</w:t>
      </w:r>
      <w:r>
        <w:t xml:space="preserve"> Information Security and Privacy Requirements</w:t>
      </w:r>
      <w:r w:rsidR="00392A07">
        <w:t xml:space="preserve"> provided (if any)</w:t>
      </w:r>
      <w:r>
        <w:t xml:space="preserve">. </w:t>
      </w:r>
    </w:p>
    <w:p w14:paraId="43B00817" w14:textId="5A7BA335" w:rsidR="005824B9" w:rsidRDefault="005824B9" w:rsidP="00CD7301">
      <w:pPr>
        <w:pStyle w:val="ListParagraph"/>
        <w:numPr>
          <w:ilvl w:val="0"/>
          <w:numId w:val="25"/>
        </w:numPr>
        <w:ind w:left="1440"/>
      </w:pPr>
      <w:r>
        <w:t>Briefly describe you</w:t>
      </w:r>
      <w:r w:rsidR="00392A07">
        <w:t>r firm’s Record Retention Policies</w:t>
      </w:r>
      <w:r>
        <w:t xml:space="preserve">. </w:t>
      </w:r>
    </w:p>
    <w:p w14:paraId="53332A74" w14:textId="291105EE" w:rsidR="005824B9" w:rsidRDefault="005824B9" w:rsidP="00CD7301">
      <w:pPr>
        <w:pStyle w:val="ListParagraph"/>
        <w:numPr>
          <w:ilvl w:val="0"/>
          <w:numId w:val="25"/>
        </w:numPr>
        <w:ind w:left="1440"/>
      </w:pPr>
      <w:r>
        <w:t xml:space="preserve">Briefly describe where and how your firm maintains your client’s electronic data and hard copy documents. </w:t>
      </w:r>
    </w:p>
    <w:p w14:paraId="6CF084A5" w14:textId="2E6B943E" w:rsidR="005824B9" w:rsidRDefault="005824B9" w:rsidP="00CD7301">
      <w:pPr>
        <w:pStyle w:val="ListParagraph"/>
        <w:numPr>
          <w:ilvl w:val="0"/>
          <w:numId w:val="25"/>
        </w:numPr>
        <w:ind w:left="1440"/>
      </w:pPr>
      <w:r>
        <w:t xml:space="preserve">Briefly describe your firm’s data transfer capability, including but not limited to FTP sites, shared webrooms, etc. </w:t>
      </w:r>
    </w:p>
    <w:p w14:paraId="621DAC58" w14:textId="2FC66848" w:rsidR="005824B9" w:rsidRDefault="005824B9" w:rsidP="00CD7301">
      <w:pPr>
        <w:pStyle w:val="ListParagraph"/>
        <w:numPr>
          <w:ilvl w:val="0"/>
          <w:numId w:val="25"/>
        </w:numPr>
        <w:ind w:left="1440"/>
      </w:pPr>
      <w:r>
        <w:t>System and Facility Security</w:t>
      </w:r>
    </w:p>
    <w:p w14:paraId="2769964B" w14:textId="1050458A" w:rsidR="005824B9" w:rsidRDefault="005824B9" w:rsidP="00CD7301">
      <w:pPr>
        <w:pStyle w:val="ListParagraph"/>
        <w:numPr>
          <w:ilvl w:val="1"/>
          <w:numId w:val="25"/>
        </w:numPr>
        <w:ind w:left="2160"/>
      </w:pPr>
      <w:r>
        <w:t xml:space="preserve">Describe the physical security at each proposed service location. </w:t>
      </w:r>
    </w:p>
    <w:p w14:paraId="18B78B6C" w14:textId="0C3FD70C" w:rsidR="005824B9" w:rsidRDefault="005824B9" w:rsidP="00CD7301">
      <w:pPr>
        <w:pStyle w:val="ListParagraph"/>
        <w:numPr>
          <w:ilvl w:val="1"/>
          <w:numId w:val="25"/>
        </w:numPr>
        <w:ind w:left="2160"/>
      </w:pPr>
      <w:r>
        <w:t>How are co-mingling client’s data and information/conflicts of interest avoided?</w:t>
      </w:r>
    </w:p>
    <w:p w14:paraId="546C6F59" w14:textId="627FD76E" w:rsidR="005824B9" w:rsidRDefault="005824B9" w:rsidP="00CD7301">
      <w:pPr>
        <w:pStyle w:val="ListParagraph"/>
        <w:numPr>
          <w:ilvl w:val="1"/>
          <w:numId w:val="25"/>
        </w:numPr>
        <w:ind w:left="2160"/>
      </w:pPr>
      <w:r>
        <w:t xml:space="preserve">Describe your process for checking background on all contract personnel to be utilized. </w:t>
      </w:r>
    </w:p>
    <w:p w14:paraId="5EF87D40" w14:textId="6CB251D1" w:rsidR="005824B9" w:rsidRDefault="005824B9" w:rsidP="00CD7301">
      <w:pPr>
        <w:pStyle w:val="ListParagraph"/>
        <w:numPr>
          <w:ilvl w:val="1"/>
          <w:numId w:val="25"/>
        </w:numPr>
        <w:ind w:left="2160"/>
      </w:pPr>
      <w:r>
        <w:t xml:space="preserve">Describe how physical documents are secured at each proposed service location. </w:t>
      </w:r>
    </w:p>
    <w:p w14:paraId="7DE9EADF" w14:textId="69AAE88F" w:rsidR="005824B9" w:rsidRDefault="005824B9" w:rsidP="00CD7301">
      <w:pPr>
        <w:pStyle w:val="ListParagraph"/>
        <w:numPr>
          <w:ilvl w:val="1"/>
          <w:numId w:val="25"/>
        </w:numPr>
        <w:ind w:left="2160"/>
      </w:pPr>
      <w:r>
        <w:t xml:space="preserve">Describe how application security is provided for any computer systems used to process or review client data. </w:t>
      </w:r>
    </w:p>
    <w:p w14:paraId="11E45910" w14:textId="67A07264" w:rsidR="005824B9" w:rsidRDefault="005824B9" w:rsidP="00CD7301">
      <w:pPr>
        <w:pStyle w:val="ListParagraph"/>
        <w:numPr>
          <w:ilvl w:val="1"/>
          <w:numId w:val="25"/>
        </w:numPr>
        <w:ind w:left="2160"/>
      </w:pPr>
      <w:r>
        <w:t>Describe how electronic data security is provided:</w:t>
      </w:r>
    </w:p>
    <w:p w14:paraId="00396B98" w14:textId="7884E808" w:rsidR="005824B9" w:rsidRDefault="005824B9" w:rsidP="00CD7301">
      <w:pPr>
        <w:pStyle w:val="ListParagraph"/>
        <w:numPr>
          <w:ilvl w:val="1"/>
          <w:numId w:val="24"/>
        </w:numPr>
        <w:ind w:left="2160"/>
      </w:pPr>
      <w:r>
        <w:t>Policies and Systems, Certification (SAS 70, ISO, etc.)</w:t>
      </w:r>
    </w:p>
    <w:p w14:paraId="35E16336" w14:textId="68459872" w:rsidR="005824B9" w:rsidRDefault="005824B9" w:rsidP="00CD7301">
      <w:pPr>
        <w:pStyle w:val="ListParagraph"/>
        <w:numPr>
          <w:ilvl w:val="1"/>
          <w:numId w:val="24"/>
        </w:numPr>
        <w:ind w:left="2160"/>
      </w:pPr>
      <w:r>
        <w:t>Physical Security</w:t>
      </w:r>
    </w:p>
    <w:p w14:paraId="22A7E2EA" w14:textId="44CBE7EB" w:rsidR="005824B9" w:rsidRDefault="005824B9" w:rsidP="00CD7301">
      <w:pPr>
        <w:pStyle w:val="ListParagraph"/>
        <w:numPr>
          <w:ilvl w:val="1"/>
          <w:numId w:val="24"/>
        </w:numPr>
        <w:ind w:left="2160"/>
      </w:pPr>
      <w:r>
        <w:t>Desktop Security</w:t>
      </w:r>
    </w:p>
    <w:p w14:paraId="1DB8FA22" w14:textId="78CBB80F" w:rsidR="005824B9" w:rsidRDefault="005824B9" w:rsidP="00CD7301">
      <w:pPr>
        <w:pStyle w:val="ListParagraph"/>
        <w:numPr>
          <w:ilvl w:val="1"/>
          <w:numId w:val="24"/>
        </w:numPr>
        <w:ind w:left="2160"/>
      </w:pPr>
      <w:r>
        <w:t>Network Security</w:t>
      </w:r>
    </w:p>
    <w:p w14:paraId="5C60BCFF" w14:textId="34A46DB3" w:rsidR="005824B9" w:rsidRDefault="005824B9" w:rsidP="00CD7301">
      <w:pPr>
        <w:pStyle w:val="ListParagraph"/>
        <w:numPr>
          <w:ilvl w:val="1"/>
          <w:numId w:val="24"/>
        </w:numPr>
        <w:ind w:left="2160"/>
      </w:pPr>
      <w:r>
        <w:t>Additional Security Measures</w:t>
      </w:r>
    </w:p>
    <w:p w14:paraId="063F69E4" w14:textId="0D1A721A" w:rsidR="005824B9" w:rsidRDefault="005824B9" w:rsidP="00CD7301">
      <w:pPr>
        <w:pStyle w:val="ListParagraph"/>
        <w:numPr>
          <w:ilvl w:val="1"/>
          <w:numId w:val="25"/>
        </w:numPr>
        <w:ind w:left="2160"/>
      </w:pPr>
      <w:r>
        <w:t>What are your chain of custody procedures and protocols?</w:t>
      </w:r>
    </w:p>
    <w:p w14:paraId="34936E47" w14:textId="3DCFC6C6" w:rsidR="005824B9" w:rsidRDefault="005824B9" w:rsidP="00CD7301">
      <w:pPr>
        <w:pStyle w:val="ListParagraph"/>
        <w:numPr>
          <w:ilvl w:val="1"/>
          <w:numId w:val="25"/>
        </w:numPr>
        <w:ind w:left="2160"/>
      </w:pPr>
      <w:r>
        <w:t>Describe audit procedures as applied to both network and physical security.</w:t>
      </w:r>
    </w:p>
    <w:p w14:paraId="670963E2" w14:textId="77777777" w:rsidR="00CD7301" w:rsidRDefault="00CD7301" w:rsidP="00CD7301">
      <w:pPr>
        <w:pStyle w:val="ListParagraph"/>
        <w:ind w:left="2160"/>
      </w:pPr>
    </w:p>
    <w:p w14:paraId="442E8D00" w14:textId="7FA9635F" w:rsidR="00E81EC9" w:rsidRDefault="00E81EC9" w:rsidP="00E81EC9">
      <w:pPr>
        <w:pStyle w:val="ListParagraph"/>
        <w:numPr>
          <w:ilvl w:val="0"/>
          <w:numId w:val="24"/>
        </w:numPr>
        <w:ind w:left="720"/>
      </w:pPr>
      <w:r>
        <w:t>To the extent not covered above provide your Firm’s policy for data protection (as opposed to/in addition to data security).</w:t>
      </w:r>
    </w:p>
    <w:p w14:paraId="48E41EE7" w14:textId="77777777" w:rsidR="00E81EC9" w:rsidRDefault="00E81EC9" w:rsidP="00E81EC9"/>
    <w:p w14:paraId="72825EF4" w14:textId="77777777" w:rsidR="00E81EC9" w:rsidRDefault="00E81EC9" w:rsidP="00E81EC9">
      <w:pPr>
        <w:pStyle w:val="ListParagraph"/>
        <w:numPr>
          <w:ilvl w:val="0"/>
          <w:numId w:val="24"/>
        </w:numPr>
        <w:ind w:left="720"/>
      </w:pPr>
      <w:r>
        <w:t xml:space="preserve">Please provide details of your Firm’s Business Continuity Plan. </w:t>
      </w:r>
    </w:p>
    <w:p w14:paraId="4D2FF749" w14:textId="77777777" w:rsidR="00E81EC9" w:rsidRDefault="00E81EC9" w:rsidP="00CD7301">
      <w:pPr>
        <w:pStyle w:val="ListParagraph"/>
        <w:ind w:left="2160"/>
      </w:pPr>
    </w:p>
    <w:p w14:paraId="16FA7B5B" w14:textId="74605EE7" w:rsidR="005824B9" w:rsidRDefault="005824B9" w:rsidP="00DD6A87">
      <w:pPr>
        <w:pStyle w:val="Heading1"/>
        <w:numPr>
          <w:ilvl w:val="2"/>
          <w:numId w:val="20"/>
        </w:numPr>
        <w:ind w:left="360"/>
      </w:pPr>
      <w:bookmarkStart w:id="20" w:name="_Toc24981532"/>
      <w:r>
        <w:t>Additional Value</w:t>
      </w:r>
      <w:bookmarkEnd w:id="20"/>
    </w:p>
    <w:p w14:paraId="225AFDB5" w14:textId="77777777" w:rsidR="005824B9" w:rsidRDefault="005824B9" w:rsidP="005824B9"/>
    <w:p w14:paraId="17C3C7F5" w14:textId="1C9E7ACC" w:rsidR="005824B9" w:rsidRDefault="005824B9" w:rsidP="00CD7301">
      <w:pPr>
        <w:pStyle w:val="ListParagraph"/>
        <w:numPr>
          <w:ilvl w:val="0"/>
          <w:numId w:val="27"/>
        </w:numPr>
        <w:ind w:left="720"/>
      </w:pPr>
      <w:r>
        <w:t xml:space="preserve">Please detail any other value-add services you are willing to offer </w:t>
      </w:r>
      <w:r w:rsidR="00E81EC9">
        <w:t>Company.</w:t>
      </w:r>
    </w:p>
    <w:p w14:paraId="48489AC4" w14:textId="77777777" w:rsidR="00E81EC9" w:rsidRDefault="00E81EC9" w:rsidP="00E81EC9">
      <w:pPr>
        <w:pStyle w:val="ListParagraph"/>
      </w:pPr>
    </w:p>
    <w:p w14:paraId="30DE2279" w14:textId="088CD758" w:rsidR="00E81EC9" w:rsidRDefault="00E81EC9" w:rsidP="00E81EC9">
      <w:pPr>
        <w:pStyle w:val="ListParagraph"/>
        <w:numPr>
          <w:ilvl w:val="0"/>
          <w:numId w:val="27"/>
        </w:numPr>
        <w:ind w:left="720"/>
      </w:pPr>
      <w:r>
        <w:t xml:space="preserve">Describe the on-line services, publications and other resources maintained by your Firm including subscription services and periodicals.  Will any of these resources be available to The Company’s legal department?  If so what, if any, charges would apply to such access and use? </w:t>
      </w:r>
    </w:p>
    <w:p w14:paraId="4CDAD0DE" w14:textId="77777777" w:rsidR="005824B9" w:rsidRDefault="005824B9" w:rsidP="00CD7301"/>
    <w:p w14:paraId="018BA217" w14:textId="6F7DB440" w:rsidR="005824B9" w:rsidRDefault="005824B9" w:rsidP="00CD7301">
      <w:pPr>
        <w:pStyle w:val="ListParagraph"/>
        <w:numPr>
          <w:ilvl w:val="0"/>
          <w:numId w:val="27"/>
        </w:numPr>
        <w:ind w:left="720"/>
      </w:pPr>
      <w:r>
        <w:t>Please detail any relevant training, know</w:t>
      </w:r>
      <w:r w:rsidR="00466EFF">
        <w:t xml:space="preserve"> </w:t>
      </w:r>
      <w:r>
        <w:t xml:space="preserve">how, industry updates and horizon spotting you are willing to offer </w:t>
      </w:r>
      <w:r w:rsidR="00E81EC9">
        <w:t xml:space="preserve">Company and its staff, indicating when or </w:t>
      </w:r>
      <w:r>
        <w:t>whether this will be chargeable.</w:t>
      </w:r>
    </w:p>
    <w:p w14:paraId="64D60872" w14:textId="77777777" w:rsidR="005824B9" w:rsidRDefault="005824B9" w:rsidP="00CD7301"/>
    <w:p w14:paraId="020EF12F" w14:textId="79F1465C" w:rsidR="005824B9" w:rsidRDefault="005824B9" w:rsidP="00CD7301">
      <w:pPr>
        <w:pStyle w:val="ListParagraph"/>
        <w:numPr>
          <w:ilvl w:val="0"/>
          <w:numId w:val="27"/>
        </w:numPr>
        <w:ind w:left="720"/>
      </w:pPr>
      <w:r>
        <w:lastRenderedPageBreak/>
        <w:t>Please confirm the maximum number of secondees you would be willing to provide on an annual basis, assuming a 6-month secondment tenure.</w:t>
      </w:r>
    </w:p>
    <w:p w14:paraId="12474901" w14:textId="77777777" w:rsidR="005824B9" w:rsidRDefault="005824B9" w:rsidP="00CD7301"/>
    <w:p w14:paraId="53C8764B" w14:textId="2DC8EC7E" w:rsidR="005824B9" w:rsidRDefault="00E81EC9" w:rsidP="00CD7301">
      <w:pPr>
        <w:pStyle w:val="ListParagraph"/>
        <w:numPr>
          <w:ilvl w:val="0"/>
          <w:numId w:val="27"/>
        </w:numPr>
        <w:ind w:left="720"/>
      </w:pPr>
      <w:r>
        <w:t xml:space="preserve">Would you be willing to provide Company </w:t>
      </w:r>
      <w:r w:rsidR="005824B9">
        <w:t>with a [x%] broken deal discount on failed or aborted transactions. If you have any related comments please detail them here.</w:t>
      </w:r>
    </w:p>
    <w:p w14:paraId="4C6EFE4D" w14:textId="77777777" w:rsidR="005824B9" w:rsidRDefault="005824B9" w:rsidP="00CD7301"/>
    <w:p w14:paraId="591EAEC1" w14:textId="10257764" w:rsidR="005824B9" w:rsidRDefault="005824B9" w:rsidP="00CD7301">
      <w:pPr>
        <w:pStyle w:val="ListParagraph"/>
        <w:numPr>
          <w:ilvl w:val="0"/>
          <w:numId w:val="27"/>
        </w:numPr>
        <w:ind w:left="720"/>
      </w:pPr>
      <w:r>
        <w:t xml:space="preserve">Is there anything else </w:t>
      </w:r>
      <w:r w:rsidR="00E81EC9">
        <w:t xml:space="preserve">(in less than 500 words) that </w:t>
      </w:r>
      <w:r>
        <w:t xml:space="preserve">you would like us to consider as we evaluate your response to this RFP? </w:t>
      </w:r>
    </w:p>
    <w:p w14:paraId="092319B4" w14:textId="77777777" w:rsidR="005824B9" w:rsidRDefault="005824B9" w:rsidP="00CD7301"/>
    <w:p w14:paraId="102727DE" w14:textId="77777777" w:rsidR="005824B9" w:rsidRDefault="005824B9" w:rsidP="005824B9"/>
    <w:p w14:paraId="703AB210" w14:textId="77777777" w:rsidR="003969D1" w:rsidRDefault="003969D1">
      <w:pPr>
        <w:rPr>
          <w:rFonts w:asciiTheme="majorHAnsi" w:eastAsiaTheme="majorEastAsia" w:hAnsiTheme="majorHAnsi" w:cstheme="majorBidi"/>
          <w:color w:val="2E74B5" w:themeColor="accent1" w:themeShade="BF"/>
          <w:sz w:val="32"/>
          <w:szCs w:val="32"/>
        </w:rPr>
      </w:pPr>
      <w:r>
        <w:br w:type="page"/>
      </w:r>
    </w:p>
    <w:p w14:paraId="1D8B365C" w14:textId="37EF3E6D" w:rsidR="005824B9" w:rsidRDefault="005824B9" w:rsidP="003969D1">
      <w:pPr>
        <w:pStyle w:val="Heading1"/>
        <w:jc w:val="center"/>
      </w:pPr>
      <w:bookmarkStart w:id="21" w:name="_Toc24981533"/>
      <w:r>
        <w:lastRenderedPageBreak/>
        <w:t>Appendix 3 – Commercials</w:t>
      </w:r>
      <w:bookmarkEnd w:id="21"/>
    </w:p>
    <w:p w14:paraId="00B12757" w14:textId="77777777" w:rsidR="005824B9" w:rsidRDefault="005824B9" w:rsidP="005824B9"/>
    <w:p w14:paraId="4E46066D" w14:textId="77777777" w:rsidR="00C12D72" w:rsidRPr="00C12D72" w:rsidRDefault="00C12D72" w:rsidP="005824B9">
      <w:pPr>
        <w:rPr>
          <w:b/>
        </w:rPr>
      </w:pPr>
      <w:r w:rsidRPr="00C12D72">
        <w:rPr>
          <w:b/>
          <w:highlight w:val="yellow"/>
        </w:rPr>
        <w:t>Note to Users:</w:t>
      </w:r>
      <w:r w:rsidRPr="00C12D72">
        <w:rPr>
          <w:b/>
        </w:rPr>
        <w:t xml:space="preserve"> </w:t>
      </w:r>
    </w:p>
    <w:p w14:paraId="273EE5C3" w14:textId="6A14CF20" w:rsidR="005824B9" w:rsidRPr="00DD6A87" w:rsidRDefault="00C12D72" w:rsidP="005824B9">
      <w:pPr>
        <w:rPr>
          <w:bCs/>
        </w:rPr>
      </w:pPr>
      <w:r w:rsidRPr="00DD6A87">
        <w:rPr>
          <w:bCs/>
        </w:rPr>
        <w:t>W</w:t>
      </w:r>
      <w:r w:rsidR="005824B9" w:rsidRPr="00DD6A87">
        <w:rPr>
          <w:bCs/>
        </w:rPr>
        <w:t>e have provided here a basic commercials structure comprising an excel spreadsheet for rate entry, and some suggested confirmation/guidance within the body of this appendix below. Please tailor as necessary – points to note may be:</w:t>
      </w:r>
    </w:p>
    <w:p w14:paraId="33012350" w14:textId="2B95EC35" w:rsidR="005824B9" w:rsidRPr="00DD6A87" w:rsidRDefault="005824B9" w:rsidP="00C12D72">
      <w:pPr>
        <w:pStyle w:val="ListParagraph"/>
        <w:numPr>
          <w:ilvl w:val="0"/>
          <w:numId w:val="31"/>
        </w:numPr>
        <w:rPr>
          <w:bCs/>
        </w:rPr>
      </w:pPr>
      <w:r w:rsidRPr="00DD6A87">
        <w:rPr>
          <w:bCs/>
        </w:rPr>
        <w:t xml:space="preserve">Requests for secondees – what do your existing firms usually give, are they free (or expected to be free), how do you wish to structure secondment arrangements (Project work, </w:t>
      </w:r>
      <w:proofErr w:type="gramStart"/>
      <w:r w:rsidRPr="00DD6A87">
        <w:rPr>
          <w:bCs/>
        </w:rPr>
        <w:t>6 month</w:t>
      </w:r>
      <w:proofErr w:type="gramEnd"/>
      <w:r w:rsidRPr="00DD6A87">
        <w:rPr>
          <w:bCs/>
        </w:rPr>
        <w:t xml:space="preserve"> stints, etc.)</w:t>
      </w:r>
    </w:p>
    <w:p w14:paraId="4DB47F41" w14:textId="5A09E41B" w:rsidR="005824B9" w:rsidRPr="00DD6A87" w:rsidRDefault="005824B9" w:rsidP="00C12D72">
      <w:pPr>
        <w:pStyle w:val="ListParagraph"/>
        <w:numPr>
          <w:ilvl w:val="0"/>
          <w:numId w:val="31"/>
        </w:numPr>
        <w:rPr>
          <w:bCs/>
        </w:rPr>
      </w:pPr>
      <w:r w:rsidRPr="00DD6A87">
        <w:rPr>
          <w:bCs/>
        </w:rPr>
        <w:t>Structures of the rate card: both in terms of resource descriptions (e.g. named attorneys? 1/2/3 PQE? Junior Associate, Senior Associate?) and the scope of the rate</w:t>
      </w:r>
      <w:r w:rsidR="00C12D72" w:rsidRPr="00DD6A87">
        <w:rPr>
          <w:bCs/>
        </w:rPr>
        <w:t xml:space="preserve"> </w:t>
      </w:r>
      <w:r w:rsidRPr="00DD6A87">
        <w:rPr>
          <w:bCs/>
        </w:rPr>
        <w:t>card (e.g. do you want blended rates? Which geographies and practice areas require specific rate</w:t>
      </w:r>
      <w:r w:rsidR="00C12D72" w:rsidRPr="00DD6A87">
        <w:rPr>
          <w:bCs/>
        </w:rPr>
        <w:t xml:space="preserve"> </w:t>
      </w:r>
      <w:r w:rsidRPr="00DD6A87">
        <w:rPr>
          <w:bCs/>
        </w:rPr>
        <w:t>cards/structures?</w:t>
      </w:r>
      <w:r w:rsidR="00C12D72" w:rsidRPr="00DD6A87">
        <w:rPr>
          <w:bCs/>
        </w:rPr>
        <w:t>)</w:t>
      </w:r>
    </w:p>
    <w:p w14:paraId="2082B1E0" w14:textId="77777777" w:rsidR="005824B9" w:rsidRDefault="005824B9" w:rsidP="005824B9"/>
    <w:p w14:paraId="50EEA4A8" w14:textId="0C766707" w:rsidR="005824B9" w:rsidRDefault="005824B9" w:rsidP="003969D1">
      <w:pPr>
        <w:pStyle w:val="ListParagraph"/>
        <w:numPr>
          <w:ilvl w:val="0"/>
          <w:numId w:val="29"/>
        </w:numPr>
        <w:ind w:left="720"/>
      </w:pPr>
      <w:r>
        <w:t xml:space="preserve">Provide details regarding your proposed rates in the excel spreadsheet provided with this RFP. </w:t>
      </w:r>
    </w:p>
    <w:p w14:paraId="6E2FA967" w14:textId="77777777" w:rsidR="005824B9" w:rsidRDefault="005824B9" w:rsidP="003969D1"/>
    <w:p w14:paraId="3582D598" w14:textId="52444A84" w:rsidR="005824B9" w:rsidRDefault="005824B9" w:rsidP="003969D1">
      <w:pPr>
        <w:pStyle w:val="ListParagraph"/>
        <w:numPr>
          <w:ilvl w:val="0"/>
          <w:numId w:val="29"/>
        </w:numPr>
        <w:ind w:left="720"/>
      </w:pPr>
      <w:r>
        <w:t xml:space="preserve">Please confirm your agreement that the rates negotiated in this RFP are ‘ceiling rates’ representing the most </w:t>
      </w:r>
      <w:r w:rsidR="00E81EC9">
        <w:t>Company</w:t>
      </w:r>
      <w:r>
        <w:t xml:space="preserve"> will pay, and which may be further reduced for specific case/matters over the duration of this Panel period.</w:t>
      </w:r>
    </w:p>
    <w:p w14:paraId="774907C0" w14:textId="77777777" w:rsidR="005824B9" w:rsidRDefault="005824B9" w:rsidP="003969D1"/>
    <w:p w14:paraId="47BB414B" w14:textId="77A064D4" w:rsidR="005824B9" w:rsidRDefault="005824B9" w:rsidP="003969D1">
      <w:pPr>
        <w:pStyle w:val="ListParagraph"/>
        <w:numPr>
          <w:ilvl w:val="0"/>
          <w:numId w:val="29"/>
        </w:numPr>
        <w:ind w:left="720"/>
      </w:pPr>
      <w:r>
        <w:t>Please confirm you have read and will comply with our expense policy as described within the Billing Guidelines provided with this RFP.</w:t>
      </w:r>
    </w:p>
    <w:p w14:paraId="75C4AD7D" w14:textId="77777777" w:rsidR="005824B9" w:rsidRDefault="005824B9" w:rsidP="003969D1"/>
    <w:p w14:paraId="15408D0C" w14:textId="0A096819" w:rsidR="005824B9" w:rsidRDefault="005824B9" w:rsidP="003969D1">
      <w:pPr>
        <w:pStyle w:val="ListParagraph"/>
        <w:numPr>
          <w:ilvl w:val="0"/>
          <w:numId w:val="29"/>
        </w:numPr>
        <w:ind w:left="720"/>
      </w:pPr>
      <w:r>
        <w:t>Please describe the alternative fee arrangements which could be applicable to the scope of work in this RFP. Provide concrete examples of their use as appropriate.</w:t>
      </w:r>
    </w:p>
    <w:p w14:paraId="686FC9EB" w14:textId="77777777" w:rsidR="005824B9" w:rsidRDefault="005824B9" w:rsidP="003969D1"/>
    <w:p w14:paraId="23A21DEE" w14:textId="7ADD4941" w:rsidR="005824B9" w:rsidRDefault="005824B9" w:rsidP="003969D1">
      <w:pPr>
        <w:pStyle w:val="ListParagraph"/>
        <w:numPr>
          <w:ilvl w:val="0"/>
          <w:numId w:val="29"/>
        </w:numPr>
        <w:ind w:left="720"/>
      </w:pPr>
      <w:r>
        <w:t xml:space="preserve">Are you prepared and willing to certify that the hourly rates offered to The Company are not higher than the rates charged to your firms most preferred clients for similar types of work?  </w:t>
      </w:r>
    </w:p>
    <w:p w14:paraId="1D62F9F9" w14:textId="77777777" w:rsidR="005824B9" w:rsidRDefault="005824B9" w:rsidP="003969D1"/>
    <w:p w14:paraId="791C7602" w14:textId="189683C7" w:rsidR="005824B9" w:rsidRDefault="005824B9" w:rsidP="003969D1">
      <w:pPr>
        <w:pStyle w:val="ListParagraph"/>
        <w:numPr>
          <w:ilvl w:val="0"/>
          <w:numId w:val="29"/>
        </w:numPr>
        <w:ind w:left="720"/>
      </w:pPr>
      <w:r>
        <w:t xml:space="preserve">Please confirm you will hold all billing rates firm for a period of two (2) years from the date they are offered? </w:t>
      </w:r>
    </w:p>
    <w:p w14:paraId="53E81F8A" w14:textId="77777777" w:rsidR="005824B9" w:rsidRDefault="005824B9" w:rsidP="005824B9"/>
    <w:p w14:paraId="0B0ED1DE" w14:textId="77777777" w:rsidR="005824B9" w:rsidRDefault="005824B9" w:rsidP="005824B9">
      <w:r>
        <w:t> </w:t>
      </w:r>
    </w:p>
    <w:p w14:paraId="6299944F" w14:textId="77777777" w:rsidR="003969D1" w:rsidRDefault="003969D1">
      <w:r>
        <w:br w:type="page"/>
      </w:r>
    </w:p>
    <w:p w14:paraId="5295F83B" w14:textId="4E991A7A" w:rsidR="005824B9" w:rsidRDefault="005824B9" w:rsidP="003969D1">
      <w:pPr>
        <w:pStyle w:val="Heading1"/>
        <w:jc w:val="center"/>
      </w:pPr>
      <w:bookmarkStart w:id="22" w:name="_Toc24981534"/>
      <w:r>
        <w:lastRenderedPageBreak/>
        <w:t>Appendix 4 – Terms of Engagement</w:t>
      </w:r>
      <w:bookmarkEnd w:id="22"/>
    </w:p>
    <w:p w14:paraId="5E60CD51" w14:textId="77777777" w:rsidR="005824B9" w:rsidRDefault="005824B9" w:rsidP="005824B9"/>
    <w:p w14:paraId="76DAFFC8" w14:textId="77777777" w:rsidR="00DD6A87" w:rsidRDefault="00DD6A87" w:rsidP="005824B9">
      <w:pPr>
        <w:rPr>
          <w:b/>
          <w:bCs/>
          <w:highlight w:val="yellow"/>
        </w:rPr>
      </w:pPr>
    </w:p>
    <w:p w14:paraId="02B66A50" w14:textId="77777777" w:rsidR="00DD6A87" w:rsidRDefault="00DD6A87" w:rsidP="005824B9">
      <w:pPr>
        <w:rPr>
          <w:b/>
          <w:bCs/>
          <w:highlight w:val="yellow"/>
        </w:rPr>
      </w:pPr>
      <w:r>
        <w:rPr>
          <w:b/>
          <w:bCs/>
          <w:highlight w:val="yellow"/>
        </w:rPr>
        <w:t>Note to User:</w:t>
      </w:r>
    </w:p>
    <w:p w14:paraId="42B18D1E" w14:textId="01D6FCC0" w:rsidR="005824B9" w:rsidRPr="00DD6A87" w:rsidRDefault="005824B9" w:rsidP="005824B9">
      <w:r w:rsidRPr="00DD6A87">
        <w:t>INSERT TERMS OF ENGAGEMENT HERE: i.e. PANEL TERMS &amp; PROPOSED TEMPLATE FOR MATTER LEVEL ‘STATEMENTS OF WORK’</w:t>
      </w:r>
    </w:p>
    <w:p w14:paraId="307F98EF" w14:textId="77777777" w:rsidR="005824B9" w:rsidRDefault="005824B9" w:rsidP="005824B9"/>
    <w:p w14:paraId="2A1AC4EB" w14:textId="77777777" w:rsidR="005824B9" w:rsidRDefault="005824B9" w:rsidP="005824B9"/>
    <w:p w14:paraId="600138C5" w14:textId="77777777" w:rsidR="005824B9" w:rsidRDefault="005824B9" w:rsidP="005824B9">
      <w:r>
        <w:t> </w:t>
      </w:r>
    </w:p>
    <w:p w14:paraId="56EFF9D8" w14:textId="77777777" w:rsidR="003969D1" w:rsidRDefault="003969D1">
      <w:r>
        <w:br w:type="page"/>
      </w:r>
    </w:p>
    <w:p w14:paraId="29EBCFC2" w14:textId="38DB7A4F" w:rsidR="005824B9" w:rsidRDefault="005824B9" w:rsidP="003969D1">
      <w:pPr>
        <w:pStyle w:val="Heading1"/>
        <w:jc w:val="center"/>
      </w:pPr>
      <w:bookmarkStart w:id="23" w:name="_Toc24981535"/>
      <w:r>
        <w:lastRenderedPageBreak/>
        <w:t>Appendix 5 – Code of Conduct &amp; Billing Guidelines</w:t>
      </w:r>
      <w:bookmarkEnd w:id="23"/>
    </w:p>
    <w:p w14:paraId="568E186C" w14:textId="77777777" w:rsidR="005824B9" w:rsidRDefault="005824B9" w:rsidP="005824B9"/>
    <w:p w14:paraId="30E822DC" w14:textId="77777777" w:rsidR="00DD6A87" w:rsidRDefault="00DD6A87" w:rsidP="00DD6A87">
      <w:pPr>
        <w:rPr>
          <w:b/>
          <w:bCs/>
          <w:highlight w:val="yellow"/>
        </w:rPr>
      </w:pPr>
      <w:r>
        <w:rPr>
          <w:b/>
          <w:bCs/>
          <w:highlight w:val="yellow"/>
        </w:rPr>
        <w:t>Note to User:</w:t>
      </w:r>
    </w:p>
    <w:p w14:paraId="244BC3FF" w14:textId="3CED5C7F" w:rsidR="005824B9" w:rsidRPr="00DD6A87" w:rsidRDefault="005824B9" w:rsidP="005824B9">
      <w:r w:rsidRPr="00DD6A87">
        <w:t>INSERT CODE OF CONDUCT / BILLING GUIDELINES HERE AS APPROPRIATE</w:t>
      </w:r>
      <w:r w:rsidR="00DD6A87" w:rsidRPr="00DD6A87">
        <w:t>.</w:t>
      </w:r>
    </w:p>
    <w:p w14:paraId="2EC8B8D1" w14:textId="4F50C8CE" w:rsidR="005824B9" w:rsidRDefault="005824B9" w:rsidP="005824B9"/>
    <w:p w14:paraId="37E4F302" w14:textId="77777777" w:rsidR="003F40D6" w:rsidRDefault="003F40D6" w:rsidP="003F40D6"/>
    <w:p w14:paraId="730A14D7" w14:textId="77777777" w:rsidR="00B76103" w:rsidRDefault="00B76103" w:rsidP="00B76103">
      <w:pPr>
        <w:pStyle w:val="ListParagraph"/>
      </w:pPr>
    </w:p>
    <w:p w14:paraId="6BA706F0" w14:textId="1AFD6C07" w:rsidR="003F40D6" w:rsidRDefault="003F40D6" w:rsidP="003F40D6"/>
    <w:p w14:paraId="3FF42C48" w14:textId="77777777" w:rsidR="003F40D6" w:rsidRDefault="003F40D6" w:rsidP="003F40D6"/>
    <w:p w14:paraId="155392BC" w14:textId="77777777" w:rsidR="00CD7301" w:rsidRDefault="00CD7301"/>
    <w:sectPr w:rsidR="00CD7301" w:rsidSect="00C12D72">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D598" w14:textId="77777777" w:rsidR="00652D47" w:rsidRDefault="00652D47" w:rsidP="007605B6">
      <w:r>
        <w:separator/>
      </w:r>
    </w:p>
  </w:endnote>
  <w:endnote w:type="continuationSeparator" w:id="0">
    <w:p w14:paraId="1FEA6BD6" w14:textId="77777777" w:rsidR="00652D47" w:rsidRDefault="00652D47" w:rsidP="0076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28C3" w14:textId="1882D42E" w:rsidR="00FF2DBC" w:rsidRDefault="00FF2DBC" w:rsidP="00FF2DBC">
    <w:pPr>
      <w:pBdr>
        <w:top w:val="nil"/>
        <w:left w:val="nil"/>
        <w:bottom w:val="nil"/>
        <w:right w:val="nil"/>
        <w:between w:val="nil"/>
      </w:pBdr>
      <w:tabs>
        <w:tab w:val="center" w:pos="4680"/>
        <w:tab w:val="right" w:pos="9360"/>
      </w:tabs>
      <w:jc w:val="center"/>
      <w:rPr>
        <w:i/>
        <w:color w:val="000000"/>
        <w:sz w:val="16"/>
        <w:szCs w:val="16"/>
      </w:rPr>
    </w:pPr>
    <w:r>
      <w:rPr>
        <w:i/>
        <w:color w:val="000000"/>
        <w:sz w:val="16"/>
        <w:szCs w:val="16"/>
      </w:rPr>
      <w:t>CLOC – Request for Proposal Template</w:t>
    </w:r>
    <w:r w:rsidR="00F5560E">
      <w:rPr>
        <w:i/>
        <w:color w:val="000000"/>
        <w:sz w:val="16"/>
        <w:szCs w:val="16"/>
      </w:rPr>
      <w:t xml:space="preserve"> for Panel Selection</w:t>
    </w:r>
    <w:r>
      <w:rPr>
        <w:i/>
        <w:color w:val="000000"/>
        <w:sz w:val="16"/>
        <w:szCs w:val="16"/>
      </w:rPr>
      <w:t xml:space="preserve"> - Page </w:t>
    </w:r>
    <w:r>
      <w:rPr>
        <w:b/>
        <w:i/>
        <w:color w:val="000000"/>
        <w:sz w:val="16"/>
        <w:szCs w:val="16"/>
      </w:rPr>
      <w:fldChar w:fldCharType="begin"/>
    </w:r>
    <w:r>
      <w:rPr>
        <w:b/>
        <w:i/>
        <w:color w:val="000000"/>
        <w:sz w:val="16"/>
        <w:szCs w:val="16"/>
      </w:rPr>
      <w:instrText>PAGE</w:instrText>
    </w:r>
    <w:r>
      <w:rPr>
        <w:b/>
        <w:i/>
        <w:color w:val="000000"/>
        <w:sz w:val="16"/>
        <w:szCs w:val="16"/>
      </w:rPr>
      <w:fldChar w:fldCharType="separate"/>
    </w:r>
    <w:r>
      <w:rPr>
        <w:b/>
        <w:i/>
        <w:color w:val="000000"/>
        <w:sz w:val="16"/>
        <w:szCs w:val="16"/>
      </w:rPr>
      <w:t>1</w:t>
    </w:r>
    <w:r>
      <w:rPr>
        <w:b/>
        <w:i/>
        <w:color w:val="000000"/>
        <w:sz w:val="16"/>
        <w:szCs w:val="16"/>
      </w:rPr>
      <w:fldChar w:fldCharType="end"/>
    </w:r>
    <w:r>
      <w:rPr>
        <w:i/>
        <w:color w:val="000000"/>
        <w:sz w:val="16"/>
        <w:szCs w:val="16"/>
      </w:rPr>
      <w:t xml:space="preserve"> of </w:t>
    </w:r>
    <w:r>
      <w:rPr>
        <w:b/>
        <w:i/>
        <w:color w:val="000000"/>
        <w:sz w:val="16"/>
        <w:szCs w:val="16"/>
      </w:rPr>
      <w:fldChar w:fldCharType="begin"/>
    </w:r>
    <w:r>
      <w:rPr>
        <w:b/>
        <w:i/>
        <w:color w:val="000000"/>
        <w:sz w:val="16"/>
        <w:szCs w:val="16"/>
      </w:rPr>
      <w:instrText>NUMPAGES</w:instrText>
    </w:r>
    <w:r>
      <w:rPr>
        <w:b/>
        <w:i/>
        <w:color w:val="000000"/>
        <w:sz w:val="16"/>
        <w:szCs w:val="16"/>
      </w:rPr>
      <w:fldChar w:fldCharType="separate"/>
    </w:r>
    <w:r>
      <w:rPr>
        <w:b/>
        <w:i/>
        <w:color w:val="000000"/>
        <w:sz w:val="16"/>
        <w:szCs w:val="16"/>
      </w:rPr>
      <w:t>11</w:t>
    </w:r>
    <w:r>
      <w:rPr>
        <w:b/>
        <w:i/>
        <w:color w:val="000000"/>
        <w:sz w:val="16"/>
        <w:szCs w:val="16"/>
      </w:rPr>
      <w:fldChar w:fldCharType="end"/>
    </w:r>
  </w:p>
  <w:p w14:paraId="440BB841" w14:textId="77777777" w:rsidR="00FF2DBC" w:rsidRDefault="00FF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8E9A9" w14:textId="77777777" w:rsidR="00652D47" w:rsidRDefault="00652D47" w:rsidP="007605B6">
      <w:r>
        <w:separator/>
      </w:r>
    </w:p>
  </w:footnote>
  <w:footnote w:type="continuationSeparator" w:id="0">
    <w:p w14:paraId="09AB05D1" w14:textId="77777777" w:rsidR="00652D47" w:rsidRDefault="00652D47" w:rsidP="0076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CA2"/>
    <w:multiLevelType w:val="hybridMultilevel"/>
    <w:tmpl w:val="DB502F08"/>
    <w:lvl w:ilvl="0" w:tplc="A13CF368">
      <w:start w:val="1"/>
      <w:numFmt w:val="decimal"/>
      <w:lvlText w:val="%1."/>
      <w:lvlJc w:val="left"/>
      <w:pPr>
        <w:ind w:left="1080" w:hanging="720"/>
      </w:pPr>
      <w:rPr>
        <w:rFonts w:hint="default"/>
      </w:rPr>
    </w:lvl>
    <w:lvl w:ilvl="1" w:tplc="8B944DB6">
      <w:start w:val="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282F"/>
    <w:multiLevelType w:val="hybridMultilevel"/>
    <w:tmpl w:val="AFA0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620D9"/>
    <w:multiLevelType w:val="hybridMultilevel"/>
    <w:tmpl w:val="DCFE86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3722C7"/>
    <w:multiLevelType w:val="hybridMultilevel"/>
    <w:tmpl w:val="AE26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90FFB"/>
    <w:multiLevelType w:val="hybridMultilevel"/>
    <w:tmpl w:val="ED4613FE"/>
    <w:lvl w:ilvl="0" w:tplc="8FAC65E8">
      <w:start w:val="1"/>
      <w:numFmt w:val="upperLetter"/>
      <w:lvlText w:val="%1."/>
      <w:lvlJc w:val="left"/>
      <w:pPr>
        <w:ind w:left="720" w:hanging="360"/>
      </w:pPr>
      <w:rPr>
        <w:rFonts w:eastAsiaTheme="minorHAnsi" w:hint="default"/>
        <w:color w:val="0563C1" w:themeColor="hyperlink"/>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C79"/>
    <w:multiLevelType w:val="hybridMultilevel"/>
    <w:tmpl w:val="CC324956"/>
    <w:lvl w:ilvl="0" w:tplc="F252C3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03961"/>
    <w:multiLevelType w:val="hybridMultilevel"/>
    <w:tmpl w:val="3B8CC620"/>
    <w:lvl w:ilvl="0" w:tplc="1AD0F1F0">
      <w:start w:val="1"/>
      <w:numFmt w:val="decimal"/>
      <w:lvlText w:val="%1."/>
      <w:lvlJc w:val="left"/>
      <w:pPr>
        <w:ind w:left="1080" w:hanging="720"/>
      </w:pPr>
      <w:rPr>
        <w:rFonts w:hint="default"/>
      </w:rPr>
    </w:lvl>
    <w:lvl w:ilvl="1" w:tplc="6640F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50596"/>
    <w:multiLevelType w:val="hybridMultilevel"/>
    <w:tmpl w:val="F9D05C1C"/>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0799A"/>
    <w:multiLevelType w:val="hybridMultilevel"/>
    <w:tmpl w:val="D0B436B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31713"/>
    <w:multiLevelType w:val="hybridMultilevel"/>
    <w:tmpl w:val="E28A6A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668E0"/>
    <w:multiLevelType w:val="hybridMultilevel"/>
    <w:tmpl w:val="F410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18CE"/>
    <w:multiLevelType w:val="hybridMultilevel"/>
    <w:tmpl w:val="86B2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B012F"/>
    <w:multiLevelType w:val="hybridMultilevel"/>
    <w:tmpl w:val="8ED8737A"/>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83779"/>
    <w:multiLevelType w:val="hybridMultilevel"/>
    <w:tmpl w:val="D5FA7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30300"/>
    <w:multiLevelType w:val="hybridMultilevel"/>
    <w:tmpl w:val="ECEC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A03CD"/>
    <w:multiLevelType w:val="hybridMultilevel"/>
    <w:tmpl w:val="5E5A34D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B2F9D"/>
    <w:multiLevelType w:val="hybridMultilevel"/>
    <w:tmpl w:val="AB0ED846"/>
    <w:lvl w:ilvl="0" w:tplc="A13CF36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B3D445BA">
      <w:start w:val="5"/>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3D076C"/>
    <w:multiLevelType w:val="hybridMultilevel"/>
    <w:tmpl w:val="B052B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760D18"/>
    <w:multiLevelType w:val="hybridMultilevel"/>
    <w:tmpl w:val="01160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45C74"/>
    <w:multiLevelType w:val="hybridMultilevel"/>
    <w:tmpl w:val="6114C308"/>
    <w:lvl w:ilvl="0" w:tplc="04090019">
      <w:start w:val="1"/>
      <w:numFmt w:val="lowerLetter"/>
      <w:lvlText w:val="%1."/>
      <w:lvlJc w:val="left"/>
      <w:pPr>
        <w:ind w:left="720" w:hanging="360"/>
      </w:pPr>
      <w:rPr>
        <w:rFonts w:hint="default"/>
      </w:rPr>
    </w:lvl>
    <w:lvl w:ilvl="1" w:tplc="91B4363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42C30"/>
    <w:multiLevelType w:val="hybridMultilevel"/>
    <w:tmpl w:val="CDFE1088"/>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CB5138"/>
    <w:multiLevelType w:val="hybridMultilevel"/>
    <w:tmpl w:val="28F2126E"/>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F5B8A"/>
    <w:multiLevelType w:val="hybridMultilevel"/>
    <w:tmpl w:val="0F50C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A2468"/>
    <w:multiLevelType w:val="hybridMultilevel"/>
    <w:tmpl w:val="BA5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25091"/>
    <w:multiLevelType w:val="hybridMultilevel"/>
    <w:tmpl w:val="0290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93762"/>
    <w:multiLevelType w:val="hybridMultilevel"/>
    <w:tmpl w:val="24FE6E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BF1206"/>
    <w:multiLevelType w:val="hybridMultilevel"/>
    <w:tmpl w:val="42260F02"/>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A30765"/>
    <w:multiLevelType w:val="hybridMultilevel"/>
    <w:tmpl w:val="CF0EF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B5A13"/>
    <w:multiLevelType w:val="multilevel"/>
    <w:tmpl w:val="AFEEBAD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A297FE6"/>
    <w:multiLevelType w:val="hybridMultilevel"/>
    <w:tmpl w:val="C75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481D63"/>
    <w:multiLevelType w:val="hybridMultilevel"/>
    <w:tmpl w:val="4FF4C51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8E3751"/>
    <w:multiLevelType w:val="hybridMultilevel"/>
    <w:tmpl w:val="E7CAD16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7"/>
  </w:num>
  <w:num w:numId="3">
    <w:abstractNumId w:val="22"/>
  </w:num>
  <w:num w:numId="4">
    <w:abstractNumId w:val="18"/>
  </w:num>
  <w:num w:numId="5">
    <w:abstractNumId w:val="13"/>
  </w:num>
  <w:num w:numId="6">
    <w:abstractNumId w:val="10"/>
  </w:num>
  <w:num w:numId="7">
    <w:abstractNumId w:val="9"/>
  </w:num>
  <w:num w:numId="8">
    <w:abstractNumId w:val="23"/>
  </w:num>
  <w:num w:numId="9">
    <w:abstractNumId w:val="11"/>
  </w:num>
  <w:num w:numId="10">
    <w:abstractNumId w:val="31"/>
  </w:num>
  <w:num w:numId="11">
    <w:abstractNumId w:val="8"/>
  </w:num>
  <w:num w:numId="12">
    <w:abstractNumId w:val="12"/>
  </w:num>
  <w:num w:numId="13">
    <w:abstractNumId w:val="20"/>
  </w:num>
  <w:num w:numId="14">
    <w:abstractNumId w:val="27"/>
  </w:num>
  <w:num w:numId="15">
    <w:abstractNumId w:val="3"/>
  </w:num>
  <w:num w:numId="16">
    <w:abstractNumId w:val="5"/>
  </w:num>
  <w:num w:numId="17">
    <w:abstractNumId w:val="21"/>
  </w:num>
  <w:num w:numId="18">
    <w:abstractNumId w:val="24"/>
  </w:num>
  <w:num w:numId="19">
    <w:abstractNumId w:val="0"/>
  </w:num>
  <w:num w:numId="20">
    <w:abstractNumId w:val="16"/>
  </w:num>
  <w:num w:numId="21">
    <w:abstractNumId w:val="28"/>
  </w:num>
  <w:num w:numId="22">
    <w:abstractNumId w:val="2"/>
  </w:num>
  <w:num w:numId="23">
    <w:abstractNumId w:val="1"/>
  </w:num>
  <w:num w:numId="24">
    <w:abstractNumId w:val="6"/>
  </w:num>
  <w:num w:numId="25">
    <w:abstractNumId w:val="19"/>
  </w:num>
  <w:num w:numId="26">
    <w:abstractNumId w:val="30"/>
  </w:num>
  <w:num w:numId="27">
    <w:abstractNumId w:val="7"/>
  </w:num>
  <w:num w:numId="28">
    <w:abstractNumId w:val="26"/>
  </w:num>
  <w:num w:numId="29">
    <w:abstractNumId w:val="15"/>
  </w:num>
  <w:num w:numId="30">
    <w:abstractNumId w:val="4"/>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D6"/>
    <w:rsid w:val="0001691D"/>
    <w:rsid w:val="00093DD6"/>
    <w:rsid w:val="000C17E0"/>
    <w:rsid w:val="000C4BDE"/>
    <w:rsid w:val="00127206"/>
    <w:rsid w:val="00176984"/>
    <w:rsid w:val="001A7303"/>
    <w:rsid w:val="002D0420"/>
    <w:rsid w:val="002E709D"/>
    <w:rsid w:val="00317334"/>
    <w:rsid w:val="00320F21"/>
    <w:rsid w:val="00384DBF"/>
    <w:rsid w:val="00386461"/>
    <w:rsid w:val="00392A07"/>
    <w:rsid w:val="00394D08"/>
    <w:rsid w:val="003969D1"/>
    <w:rsid w:val="003E266A"/>
    <w:rsid w:val="003F40D6"/>
    <w:rsid w:val="003F7123"/>
    <w:rsid w:val="00446384"/>
    <w:rsid w:val="00466EFF"/>
    <w:rsid w:val="0051413E"/>
    <w:rsid w:val="005824B9"/>
    <w:rsid w:val="005B0BA0"/>
    <w:rsid w:val="005C40FC"/>
    <w:rsid w:val="006370DF"/>
    <w:rsid w:val="00652D47"/>
    <w:rsid w:val="00685BBE"/>
    <w:rsid w:val="00695459"/>
    <w:rsid w:val="006A0E91"/>
    <w:rsid w:val="006B3E8A"/>
    <w:rsid w:val="006B71AE"/>
    <w:rsid w:val="0071790D"/>
    <w:rsid w:val="007605B6"/>
    <w:rsid w:val="007713EE"/>
    <w:rsid w:val="0077153C"/>
    <w:rsid w:val="00793186"/>
    <w:rsid w:val="007A7112"/>
    <w:rsid w:val="007B543B"/>
    <w:rsid w:val="007C2545"/>
    <w:rsid w:val="007D66DB"/>
    <w:rsid w:val="00843BD8"/>
    <w:rsid w:val="008B09BD"/>
    <w:rsid w:val="008C6726"/>
    <w:rsid w:val="0090515A"/>
    <w:rsid w:val="00905D5D"/>
    <w:rsid w:val="00933C34"/>
    <w:rsid w:val="009A3360"/>
    <w:rsid w:val="00A1355E"/>
    <w:rsid w:val="00A13E68"/>
    <w:rsid w:val="00A5201F"/>
    <w:rsid w:val="00A80E8C"/>
    <w:rsid w:val="00A95173"/>
    <w:rsid w:val="00AE6B65"/>
    <w:rsid w:val="00B67EC2"/>
    <w:rsid w:val="00B75245"/>
    <w:rsid w:val="00B76103"/>
    <w:rsid w:val="00B77241"/>
    <w:rsid w:val="00BA778D"/>
    <w:rsid w:val="00C12D72"/>
    <w:rsid w:val="00CA5910"/>
    <w:rsid w:val="00CD7301"/>
    <w:rsid w:val="00D07436"/>
    <w:rsid w:val="00D42556"/>
    <w:rsid w:val="00D61B78"/>
    <w:rsid w:val="00DA1C63"/>
    <w:rsid w:val="00DA1F0D"/>
    <w:rsid w:val="00DD6A87"/>
    <w:rsid w:val="00E12083"/>
    <w:rsid w:val="00E16E64"/>
    <w:rsid w:val="00E24161"/>
    <w:rsid w:val="00E40314"/>
    <w:rsid w:val="00E81EC9"/>
    <w:rsid w:val="00EA21D4"/>
    <w:rsid w:val="00EC78A1"/>
    <w:rsid w:val="00F023DD"/>
    <w:rsid w:val="00F508D3"/>
    <w:rsid w:val="00F5560E"/>
    <w:rsid w:val="00F65B21"/>
    <w:rsid w:val="00F80E5C"/>
    <w:rsid w:val="00FA2FED"/>
    <w:rsid w:val="00FB6A87"/>
    <w:rsid w:val="00FC707D"/>
    <w:rsid w:val="00FD1D6D"/>
    <w:rsid w:val="00FD5B37"/>
    <w:rsid w:val="00FF0702"/>
    <w:rsid w:val="00FF2DB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B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E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10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E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0E91"/>
    <w:pPr>
      <w:ind w:left="720"/>
      <w:contextualSpacing/>
    </w:pPr>
  </w:style>
  <w:style w:type="table" w:styleId="TableGrid">
    <w:name w:val="Table Grid"/>
    <w:basedOn w:val="TableNormal"/>
    <w:uiPriority w:val="39"/>
    <w:rsid w:val="006A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A0E9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B7610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1769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984"/>
    <w:rPr>
      <w:rFonts w:ascii="Times New Roman" w:hAnsi="Times New Roman" w:cs="Times New Roman"/>
      <w:sz w:val="18"/>
      <w:szCs w:val="18"/>
    </w:rPr>
  </w:style>
  <w:style w:type="paragraph" w:styleId="TOCHeading">
    <w:name w:val="TOC Heading"/>
    <w:basedOn w:val="Heading1"/>
    <w:next w:val="Normal"/>
    <w:uiPriority w:val="39"/>
    <w:unhideWhenUsed/>
    <w:qFormat/>
    <w:rsid w:val="005824B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824B9"/>
    <w:pPr>
      <w:spacing w:before="120"/>
    </w:pPr>
    <w:rPr>
      <w:b/>
      <w:bCs/>
    </w:rPr>
  </w:style>
  <w:style w:type="paragraph" w:styleId="TOC2">
    <w:name w:val="toc 2"/>
    <w:basedOn w:val="Normal"/>
    <w:next w:val="Normal"/>
    <w:autoRedefine/>
    <w:uiPriority w:val="39"/>
    <w:unhideWhenUsed/>
    <w:rsid w:val="005824B9"/>
    <w:pPr>
      <w:ind w:left="240"/>
    </w:pPr>
    <w:rPr>
      <w:b/>
      <w:bCs/>
      <w:sz w:val="22"/>
      <w:szCs w:val="22"/>
    </w:rPr>
  </w:style>
  <w:style w:type="character" w:styleId="Hyperlink">
    <w:name w:val="Hyperlink"/>
    <w:basedOn w:val="DefaultParagraphFont"/>
    <w:uiPriority w:val="99"/>
    <w:unhideWhenUsed/>
    <w:rsid w:val="005824B9"/>
    <w:rPr>
      <w:color w:val="0563C1" w:themeColor="hyperlink"/>
      <w:u w:val="single"/>
    </w:rPr>
  </w:style>
  <w:style w:type="paragraph" w:styleId="TOC3">
    <w:name w:val="toc 3"/>
    <w:basedOn w:val="Normal"/>
    <w:next w:val="Normal"/>
    <w:autoRedefine/>
    <w:uiPriority w:val="39"/>
    <w:semiHidden/>
    <w:unhideWhenUsed/>
    <w:rsid w:val="005824B9"/>
    <w:pPr>
      <w:ind w:left="480"/>
    </w:pPr>
    <w:rPr>
      <w:sz w:val="22"/>
      <w:szCs w:val="22"/>
    </w:rPr>
  </w:style>
  <w:style w:type="paragraph" w:styleId="TOC4">
    <w:name w:val="toc 4"/>
    <w:basedOn w:val="Normal"/>
    <w:next w:val="Normal"/>
    <w:autoRedefine/>
    <w:uiPriority w:val="39"/>
    <w:semiHidden/>
    <w:unhideWhenUsed/>
    <w:rsid w:val="005824B9"/>
    <w:pPr>
      <w:ind w:left="720"/>
    </w:pPr>
    <w:rPr>
      <w:sz w:val="20"/>
      <w:szCs w:val="20"/>
    </w:rPr>
  </w:style>
  <w:style w:type="paragraph" w:styleId="TOC5">
    <w:name w:val="toc 5"/>
    <w:basedOn w:val="Normal"/>
    <w:next w:val="Normal"/>
    <w:autoRedefine/>
    <w:uiPriority w:val="39"/>
    <w:semiHidden/>
    <w:unhideWhenUsed/>
    <w:rsid w:val="005824B9"/>
    <w:pPr>
      <w:ind w:left="960"/>
    </w:pPr>
    <w:rPr>
      <w:sz w:val="20"/>
      <w:szCs w:val="20"/>
    </w:rPr>
  </w:style>
  <w:style w:type="paragraph" w:styleId="TOC6">
    <w:name w:val="toc 6"/>
    <w:basedOn w:val="Normal"/>
    <w:next w:val="Normal"/>
    <w:autoRedefine/>
    <w:uiPriority w:val="39"/>
    <w:semiHidden/>
    <w:unhideWhenUsed/>
    <w:rsid w:val="005824B9"/>
    <w:pPr>
      <w:ind w:left="1200"/>
    </w:pPr>
    <w:rPr>
      <w:sz w:val="20"/>
      <w:szCs w:val="20"/>
    </w:rPr>
  </w:style>
  <w:style w:type="paragraph" w:styleId="TOC7">
    <w:name w:val="toc 7"/>
    <w:basedOn w:val="Normal"/>
    <w:next w:val="Normal"/>
    <w:autoRedefine/>
    <w:uiPriority w:val="39"/>
    <w:semiHidden/>
    <w:unhideWhenUsed/>
    <w:rsid w:val="005824B9"/>
    <w:pPr>
      <w:ind w:left="1440"/>
    </w:pPr>
    <w:rPr>
      <w:sz w:val="20"/>
      <w:szCs w:val="20"/>
    </w:rPr>
  </w:style>
  <w:style w:type="paragraph" w:styleId="TOC8">
    <w:name w:val="toc 8"/>
    <w:basedOn w:val="Normal"/>
    <w:next w:val="Normal"/>
    <w:autoRedefine/>
    <w:uiPriority w:val="39"/>
    <w:semiHidden/>
    <w:unhideWhenUsed/>
    <w:rsid w:val="005824B9"/>
    <w:pPr>
      <w:ind w:left="1680"/>
    </w:pPr>
    <w:rPr>
      <w:sz w:val="20"/>
      <w:szCs w:val="20"/>
    </w:rPr>
  </w:style>
  <w:style w:type="paragraph" w:styleId="TOC9">
    <w:name w:val="toc 9"/>
    <w:basedOn w:val="Normal"/>
    <w:next w:val="Normal"/>
    <w:autoRedefine/>
    <w:uiPriority w:val="39"/>
    <w:semiHidden/>
    <w:unhideWhenUsed/>
    <w:rsid w:val="005824B9"/>
    <w:pPr>
      <w:ind w:left="1920"/>
    </w:pPr>
    <w:rPr>
      <w:sz w:val="20"/>
      <w:szCs w:val="20"/>
    </w:rPr>
  </w:style>
  <w:style w:type="paragraph" w:styleId="NoSpacing">
    <w:name w:val="No Spacing"/>
    <w:link w:val="NoSpacingChar"/>
    <w:uiPriority w:val="1"/>
    <w:qFormat/>
    <w:rsid w:val="005824B9"/>
    <w:rPr>
      <w:rFonts w:eastAsiaTheme="minorEastAsia"/>
      <w:sz w:val="22"/>
      <w:szCs w:val="22"/>
      <w:lang w:val="en-US" w:eastAsia="zh-CN"/>
    </w:rPr>
  </w:style>
  <w:style w:type="character" w:customStyle="1" w:styleId="NoSpacingChar">
    <w:name w:val="No Spacing Char"/>
    <w:basedOn w:val="DefaultParagraphFont"/>
    <w:link w:val="NoSpacing"/>
    <w:uiPriority w:val="1"/>
    <w:rsid w:val="005824B9"/>
    <w:rPr>
      <w:rFonts w:eastAsiaTheme="minorEastAsia"/>
      <w:sz w:val="22"/>
      <w:szCs w:val="22"/>
      <w:lang w:val="en-US" w:eastAsia="zh-CN"/>
    </w:rPr>
  </w:style>
  <w:style w:type="paragraph" w:styleId="Title">
    <w:name w:val="Title"/>
    <w:basedOn w:val="Normal"/>
    <w:next w:val="Normal"/>
    <w:link w:val="TitleChar"/>
    <w:uiPriority w:val="10"/>
    <w:qFormat/>
    <w:rsid w:val="00C12D72"/>
    <w:pPr>
      <w:contextualSpacing/>
    </w:pPr>
    <w:rPr>
      <w:rFonts w:ascii="Calibri" w:eastAsiaTheme="majorEastAsia" w:hAnsi="Calibr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C12D72"/>
    <w:rPr>
      <w:rFonts w:ascii="Calibri" w:eastAsiaTheme="majorEastAsia" w:hAnsi="Calibri" w:cstheme="majorBidi"/>
      <w:color w:val="2E74B5" w:themeColor="accent1" w:themeShade="BF"/>
      <w:spacing w:val="-10"/>
      <w:kern w:val="28"/>
      <w:sz w:val="56"/>
      <w:szCs w:val="56"/>
    </w:rPr>
  </w:style>
  <w:style w:type="paragraph" w:styleId="NormalWeb">
    <w:name w:val="Normal (Web)"/>
    <w:basedOn w:val="Normal"/>
    <w:uiPriority w:val="99"/>
    <w:semiHidden/>
    <w:rsid w:val="00CD7301"/>
    <w:pPr>
      <w:spacing w:before="100" w:beforeAutospacing="1" w:after="100" w:afterAutospacing="1"/>
    </w:pPr>
    <w:rPr>
      <w:rFonts w:ascii="Arial Unicode MS" w:eastAsia="Arial Unicode MS" w:hAnsi="Arial Unicode MS" w:cs="Arial Unicode MS"/>
      <w:lang w:val="en-US"/>
    </w:rPr>
  </w:style>
  <w:style w:type="table" w:styleId="GridTable6Colorful-Accent1">
    <w:name w:val="Grid Table 6 Colorful Accent 1"/>
    <w:basedOn w:val="TableNormal"/>
    <w:uiPriority w:val="51"/>
    <w:rsid w:val="00CD730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75245"/>
    <w:rPr>
      <w:sz w:val="18"/>
      <w:szCs w:val="18"/>
    </w:rPr>
  </w:style>
  <w:style w:type="paragraph" w:styleId="CommentText">
    <w:name w:val="annotation text"/>
    <w:basedOn w:val="Normal"/>
    <w:link w:val="CommentTextChar"/>
    <w:uiPriority w:val="99"/>
    <w:semiHidden/>
    <w:unhideWhenUsed/>
    <w:rsid w:val="00B75245"/>
  </w:style>
  <w:style w:type="character" w:customStyle="1" w:styleId="CommentTextChar">
    <w:name w:val="Comment Text Char"/>
    <w:basedOn w:val="DefaultParagraphFont"/>
    <w:link w:val="CommentText"/>
    <w:uiPriority w:val="99"/>
    <w:semiHidden/>
    <w:rsid w:val="00B75245"/>
  </w:style>
  <w:style w:type="paragraph" w:styleId="CommentSubject">
    <w:name w:val="annotation subject"/>
    <w:basedOn w:val="CommentText"/>
    <w:next w:val="CommentText"/>
    <w:link w:val="CommentSubjectChar"/>
    <w:uiPriority w:val="99"/>
    <w:semiHidden/>
    <w:unhideWhenUsed/>
    <w:rsid w:val="00B75245"/>
    <w:rPr>
      <w:b/>
      <w:bCs/>
      <w:sz w:val="20"/>
      <w:szCs w:val="20"/>
    </w:rPr>
  </w:style>
  <w:style w:type="character" w:customStyle="1" w:styleId="CommentSubjectChar">
    <w:name w:val="Comment Subject Char"/>
    <w:basedOn w:val="CommentTextChar"/>
    <w:link w:val="CommentSubject"/>
    <w:uiPriority w:val="99"/>
    <w:semiHidden/>
    <w:rsid w:val="00B75245"/>
    <w:rPr>
      <w:b/>
      <w:bCs/>
      <w:sz w:val="20"/>
      <w:szCs w:val="20"/>
    </w:rPr>
  </w:style>
  <w:style w:type="paragraph" w:styleId="Revision">
    <w:name w:val="Revision"/>
    <w:hidden/>
    <w:uiPriority w:val="99"/>
    <w:semiHidden/>
    <w:rsid w:val="00B75245"/>
  </w:style>
  <w:style w:type="paragraph" w:styleId="Header">
    <w:name w:val="header"/>
    <w:basedOn w:val="Normal"/>
    <w:link w:val="HeaderChar"/>
    <w:uiPriority w:val="99"/>
    <w:unhideWhenUsed/>
    <w:rsid w:val="007605B6"/>
    <w:pPr>
      <w:tabs>
        <w:tab w:val="center" w:pos="4680"/>
        <w:tab w:val="right" w:pos="9360"/>
      </w:tabs>
    </w:pPr>
  </w:style>
  <w:style w:type="character" w:customStyle="1" w:styleId="HeaderChar">
    <w:name w:val="Header Char"/>
    <w:basedOn w:val="DefaultParagraphFont"/>
    <w:link w:val="Header"/>
    <w:uiPriority w:val="99"/>
    <w:rsid w:val="007605B6"/>
  </w:style>
  <w:style w:type="paragraph" w:styleId="Footer">
    <w:name w:val="footer"/>
    <w:basedOn w:val="Normal"/>
    <w:link w:val="FooterChar"/>
    <w:uiPriority w:val="99"/>
    <w:unhideWhenUsed/>
    <w:rsid w:val="007605B6"/>
    <w:pPr>
      <w:tabs>
        <w:tab w:val="center" w:pos="4680"/>
        <w:tab w:val="right" w:pos="9360"/>
      </w:tabs>
    </w:pPr>
  </w:style>
  <w:style w:type="character" w:customStyle="1" w:styleId="FooterChar">
    <w:name w:val="Footer Char"/>
    <w:basedOn w:val="DefaultParagraphFont"/>
    <w:link w:val="Footer"/>
    <w:uiPriority w:val="99"/>
    <w:rsid w:val="0076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2693F-0554-41F9-8196-31BE6FBA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CLOC Model RFP for Panel Selection</vt:lpstr>
    </vt:vector>
  </TitlesOfParts>
  <Company>Lumina Networks</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 Model RFP for Panel Selction</dc:title>
  <dc:subject>CLOC STANDARD</dc:subject>
  <dc:creator>Scott Weber</dc:creator>
  <cp:keywords/>
  <dc:description/>
  <cp:lastModifiedBy>Cassandra Scheer</cp:lastModifiedBy>
  <cp:revision>7</cp:revision>
  <dcterms:created xsi:type="dcterms:W3CDTF">2019-11-18T23:07:00Z</dcterms:created>
  <dcterms:modified xsi:type="dcterms:W3CDTF">2019-11-21T16:08:00Z</dcterms:modified>
</cp:coreProperties>
</file>